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16" w:rsidRDefault="00EE1B16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EE1B16" w:rsidRDefault="00EE1B16">
      <w:pPr>
        <w:pStyle w:val="ConsPlusTitle"/>
        <w:jc w:val="center"/>
      </w:pPr>
    </w:p>
    <w:p w:rsidR="00EE1B16" w:rsidRDefault="00EE1B16">
      <w:pPr>
        <w:pStyle w:val="ConsPlusTitle"/>
        <w:jc w:val="center"/>
      </w:pPr>
      <w:r>
        <w:t>ПОСТАНОВЛЕНИЕ</w:t>
      </w:r>
    </w:p>
    <w:p w:rsidR="00EE1B16" w:rsidRDefault="00EE1B16">
      <w:pPr>
        <w:pStyle w:val="ConsPlusTitle"/>
        <w:jc w:val="center"/>
      </w:pPr>
      <w:r>
        <w:t>от 4 июля 2022 г. N 410-пп</w:t>
      </w:r>
    </w:p>
    <w:p w:rsidR="00EE1B16" w:rsidRDefault="00EE1B16">
      <w:pPr>
        <w:pStyle w:val="ConsPlusTitle"/>
        <w:jc w:val="center"/>
      </w:pPr>
    </w:p>
    <w:p w:rsidR="00EE1B16" w:rsidRDefault="00EE1B16">
      <w:pPr>
        <w:pStyle w:val="ConsPlusTitle"/>
        <w:jc w:val="center"/>
      </w:pPr>
      <w:r>
        <w:t>О МЕРАХ ПО ПРЕДУПРЕЖДЕНИЮ КОРРУПЦИИ В ОРГАНИЗАЦИЯХ,</w:t>
      </w:r>
    </w:p>
    <w:p w:rsidR="00EE1B16" w:rsidRDefault="00EE1B16">
      <w:pPr>
        <w:pStyle w:val="ConsPlusTitle"/>
        <w:jc w:val="center"/>
      </w:pPr>
      <w:r>
        <w:t>ПОДВЕДОМСТВЕННЫХ ОРГАНАМ ИСПОЛНИТЕЛЬНОЙ ВЛАСТИ,</w:t>
      </w:r>
    </w:p>
    <w:p w:rsidR="00EE1B16" w:rsidRDefault="00EE1B16">
      <w:pPr>
        <w:pStyle w:val="ConsPlusTitle"/>
        <w:jc w:val="center"/>
      </w:pPr>
      <w:r>
        <w:t>ГОСУДАРСТВЕННЫМ ОРГАНАМ БЕЛГОРОДСКОЙ ОБЛАСТИ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 xml:space="preserve">В целях обеспечения единой государственной политики в области противодействия коррупции, в соответствии со </w:t>
      </w:r>
      <w:hyperlink r:id="rId4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 Правительство Белгородской области постановляет: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 xml:space="preserve">1. Утвердить примерные антикоррупционные </w:t>
      </w:r>
      <w:hyperlink w:anchor="P40">
        <w:r>
          <w:rPr>
            <w:color w:val="0000FF"/>
          </w:rPr>
          <w:t>стандарты</w:t>
        </w:r>
      </w:hyperlink>
      <w:r>
        <w:t xml:space="preserve"> организаций, подведомственных органам исполнительной власти, государственным органам Белгородской области (далее - Антикоррупционные стандарты) (приложение N 1).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 xml:space="preserve">2. Утвердить примерное </w:t>
      </w:r>
      <w:hyperlink w:anchor="P300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 о предотвращении и урегулировании конфликта интересов) (приложение N 2).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3. Руководителям органов исполнительной власти, государственных органов Белгородской области, осуществляющих функции и полномочия учредителей организаций, обеспечить: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- реализацию мер по предупреждению коррупции в подведомственных организациях посредством разработки и внедрения в практику Антикоррупционных стандартов, Положения о предотвращении и урегулировании конфликта интересов;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- направление в управление по профилактике коррупционных и иных правонарушений Белгородской информации (в срок не позднее 3 (трех) рабочих дней со дня ее поступления от организаций) о случаях возникновения (возможности возникновения) конфликта интересов у работников организаций, об утвердительных ответах, данных работниками организаций при заполнении декларации конфликта интересов.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4. Рекомендовать руководителям органов местного самоуправления Белгородской области руководствоваться настоящим постановлением при организации работы по предупреждению коррупции в подведомственных им организациях.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5.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6. Настоящее постановление вступает в силу по истечении 10 дней со дня его официального опубликования.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</w:pPr>
      <w:r>
        <w:t>Губернатор Белгородской области</w:t>
      </w:r>
    </w:p>
    <w:p w:rsidR="00EE1B16" w:rsidRDefault="00EE1B16">
      <w:pPr>
        <w:pStyle w:val="ConsPlusNormal"/>
        <w:jc w:val="right"/>
      </w:pPr>
      <w:r>
        <w:t>В.В.ГЛАДКОВ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  <w:outlineLvl w:val="0"/>
      </w:pPr>
      <w:r>
        <w:lastRenderedPageBreak/>
        <w:t>Приложение N 1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</w:pPr>
      <w:r>
        <w:t>Утверждены</w:t>
      </w:r>
    </w:p>
    <w:p w:rsidR="00EE1B16" w:rsidRDefault="00EE1B16">
      <w:pPr>
        <w:pStyle w:val="ConsPlusNormal"/>
        <w:jc w:val="right"/>
      </w:pPr>
      <w:r>
        <w:t>постановлением</w:t>
      </w:r>
    </w:p>
    <w:p w:rsidR="00EE1B16" w:rsidRDefault="00EE1B16">
      <w:pPr>
        <w:pStyle w:val="ConsPlusNormal"/>
        <w:jc w:val="right"/>
      </w:pPr>
      <w:r>
        <w:t>Правительства Белгородской области</w:t>
      </w:r>
    </w:p>
    <w:p w:rsidR="00EE1B16" w:rsidRDefault="00EE1B16">
      <w:pPr>
        <w:pStyle w:val="ConsPlusNormal"/>
        <w:jc w:val="right"/>
      </w:pPr>
      <w:r>
        <w:t>от 4 июля 2022 г. N 410-пп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</w:pPr>
      <w:bookmarkStart w:id="0" w:name="P40"/>
      <w:bookmarkEnd w:id="0"/>
      <w:r>
        <w:t>ПРИМЕРНЫЕ АНТИКОРРУПЦИОННЫЕ СТАНДАРТЫ</w:t>
      </w:r>
    </w:p>
    <w:p w:rsidR="00EE1B16" w:rsidRDefault="00EE1B16">
      <w:pPr>
        <w:pStyle w:val="ConsPlusTitle"/>
        <w:jc w:val="center"/>
      </w:pPr>
      <w:r>
        <w:t>ОРГАНИЗАЦИЙ, ПОДВЕДОМСТВЕННЫХ ОРГАНАМ ИСПОЛНИТЕЛЬНОЙ ВЛАСТИ,</w:t>
      </w:r>
    </w:p>
    <w:p w:rsidR="00EE1B16" w:rsidRDefault="00EE1B16">
      <w:pPr>
        <w:pStyle w:val="ConsPlusTitle"/>
        <w:jc w:val="center"/>
      </w:pPr>
      <w:r>
        <w:t>ГОСУДАРСТВЕННЫМ ОРГАНАМ БЕЛГОРОДСКОЙ ОБЛАСТИ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I. Общие положения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1.1. Примерные антикоррупционные стандарты организаций, подведомственных органам исполнительной власти, государственным органам Белгородской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организаций, подведомственных органам исполнительной власти, государственным органам Белгородской области (далее - организации).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1.2. Задачами внедрения Антикоррупционных стандартов являются: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повышение открытости и прозрачности деятельности организации;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 xml:space="preserve">минимизация имущественного и </w:t>
      </w:r>
      <w:proofErr w:type="spellStart"/>
      <w:r>
        <w:t>репутационного</w:t>
      </w:r>
      <w:proofErr w:type="spellEnd"/>
      <w:r>
        <w:t xml:space="preserve"> ущерба организации путем предотвращения коррупционных действий.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II. Должностные лица организации, ответственные за внедрение</w:t>
      </w:r>
    </w:p>
    <w:p w:rsidR="00EE1B16" w:rsidRDefault="00EE1B16">
      <w:pPr>
        <w:pStyle w:val="ConsPlusTitle"/>
        <w:jc w:val="center"/>
      </w:pPr>
      <w:r>
        <w:t>Антикоррупционных стандартов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2.1. Реализацию мер, направленных на внедрение Антикоррупционных стандартов в организации,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организации.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III. Принципы Антикоррупционных стандартов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3.1. Антикоррупционные стандарты основываются на следующих принципах: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законность;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открытость и прозрачность деятельности;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добросовестная конкуренция;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приоритетное применение мер по предупреждению коррупции;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сотрудничество с институтами гражданского общества, международными организациями и физическими лицами;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постоянный контроль и мониторинг.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IV. Мероприятия, направленные на предупреждение коррупции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4.1. Реализация мероприятий по предупреждению коррупции в организации осуществляется в соответствии с утверждаемым руководителем организации планом противодействия коррупции.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 Мероприятиями, направленными на предупреждение коррупции, являются: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lastRenderedPageBreak/>
        <w:t>4.2.1. Предотвращение, выявление и урегулирование конфликта интересов, стороной которого являются работники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организации, а также иные должности работников организации (по согласованию с органом исполнительной власти, государственным органом Белгородской области, осуществляющим функции и полномочия учредителя организации (далее - учредитель организации)), осуществляющих исполнение обязанностей, связанных с коррупционными рисками.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Организация направляет копию перечня в течение 5 (пяти) рабочих дней со дня его утверждения учредителю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w:anchor="P117">
        <w:r>
          <w:rPr>
            <w:color w:val="0000FF"/>
          </w:rPr>
          <w:t>декларацию</w:t>
        </w:r>
      </w:hyperlink>
      <w:r>
        <w:t xml:space="preserve"> конфликта интересов (далее - декларация) по форме согласно приложению N 1 к Антикоррупционным стандартам.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Порядок представления и рассмотрения декларации утверждается руководителем организации в отношении работников организации, учредителем организации - в отношении руководителей организаций.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Руководитель организации обеспечивает направление учредителю организации информации о выявленных случаях возникновения (возможности возникновения) конфликта интересов у работников организации, об утвердительных ответах, данных работниками организации при заполнении декларации.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4.2.2. Оценка коррупционных рисков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Организация не реже 1 раза в год осуществляет оценку коррупционных рисков с учетом специфики деятельности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4.2.3. Предупреждение коррупции при взаимодействии с контрагентами.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4.2.4. Антикоррупционное просвещение работников.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коррупции. Учредитель организации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4.2.5. Внутренний контроль и аудит.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требованиями действующего законодательства.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4.2.6. Взаимодействие с контрольно-надзорными и правоохранительными органами в сфере противодействия коррупции.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4.2.6.1. Обо всех случаях совершения работниками организации коррупционных правонарушений организация сообщает в правоохранительные органы и информирует учредителя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 xml:space="preserve">4.2.6.2. Руководитель и работники организации оказывают содействие правоохранительным </w:t>
      </w:r>
      <w:r>
        <w:lastRenderedPageBreak/>
        <w:t>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 xml:space="preserve">4.2.7. В должностной инструкции работника либо должностного лица, ответственного за работу по профилактике коррупционных и иных правонарушений в организации, отражаются трудовые функции в соответствии с </w:t>
      </w:r>
      <w:hyperlink w:anchor="P213">
        <w:r>
          <w:rPr>
            <w:color w:val="0000FF"/>
          </w:rPr>
          <w:t>перечнем</w:t>
        </w:r>
      </w:hyperlink>
      <w:r>
        <w:t xml:space="preserve">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организаций (приложение N 2 к Антикоррупционным стандартам).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V. Антикоррупционные стандарты поведения</w:t>
      </w:r>
    </w:p>
    <w:p w:rsidR="00EE1B16" w:rsidRDefault="00EE1B16">
      <w:pPr>
        <w:pStyle w:val="ConsPlusTitle"/>
        <w:jc w:val="center"/>
      </w:pPr>
      <w:r>
        <w:t>работников организации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5.1. Руководитель и работники организации должны неукоснительно соблюдать требования действующего законодательства о противодействии коррупции, а также локальные нормативные акты организации, в том числе Антикоррупционные стандарты.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5.2. Работники организации: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исполняют трудовые функции добросовестно и на высоком профессиональном уровне;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соблюдают правила делового поведения и общения;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не используют должностное положение в личных целях.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5.3. Работники организации, включенные в перечень, принимают меры по предотвращению и урегулированию конфликта интересов.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 xml:space="preserve">5.4. В случае обращения каких-либо лиц в целях склонения работника организации к совершению коррупционных правонарушений работник организации направляет руководителю организации </w:t>
      </w:r>
      <w:hyperlink w:anchor="P256">
        <w:r>
          <w:rPr>
            <w:color w:val="0000FF"/>
          </w:rPr>
          <w:t>уведомление</w:t>
        </w:r>
      </w:hyperlink>
      <w:r>
        <w:t xml:space="preserve"> о факте обращения в целях склонения работника к совершению коррупционных правонарушений (приложение N 3 к Антикоррупционным стандартам), в случае обращения каких-либо лиц в целях склонения руководителя организации к совершению коррупционных правонарушений руководитель организации направляет указанное уведомление руководителю учредителя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5.5. За нарушение требований действующего законодательства о противодействии коррупции руководитель и работники организации несут установленную действующим законодательством ответственность.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  <w:outlineLvl w:val="1"/>
      </w:pPr>
      <w:r>
        <w:lastRenderedPageBreak/>
        <w:t>Приложение N 1</w:t>
      </w:r>
    </w:p>
    <w:p w:rsidR="00EE1B16" w:rsidRDefault="00EE1B16">
      <w:pPr>
        <w:pStyle w:val="ConsPlusNormal"/>
        <w:jc w:val="right"/>
      </w:pPr>
      <w:r>
        <w:t>к Примерным антикоррупционным стандартам</w:t>
      </w:r>
    </w:p>
    <w:p w:rsidR="00EE1B16" w:rsidRDefault="00EE1B16">
      <w:pPr>
        <w:pStyle w:val="ConsPlusNormal"/>
        <w:jc w:val="right"/>
      </w:pPr>
      <w:r>
        <w:t>организаций, подведомственных органам</w:t>
      </w:r>
    </w:p>
    <w:p w:rsidR="00EE1B16" w:rsidRDefault="00EE1B16">
      <w:pPr>
        <w:pStyle w:val="ConsPlusNormal"/>
        <w:jc w:val="right"/>
      </w:pPr>
      <w:r>
        <w:t>исполнительной власти, государственным</w:t>
      </w:r>
    </w:p>
    <w:p w:rsidR="00EE1B16" w:rsidRDefault="00EE1B16">
      <w:pPr>
        <w:pStyle w:val="ConsPlusNormal"/>
        <w:jc w:val="right"/>
      </w:pPr>
      <w:r>
        <w:t>органам Белгородской области</w:t>
      </w:r>
    </w:p>
    <w:p w:rsidR="00EE1B16" w:rsidRDefault="00EE1B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59"/>
      </w:tblGrid>
      <w:tr w:rsidR="00EE1B1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center"/>
            </w:pPr>
            <w:bookmarkStart w:id="1" w:name="P117"/>
            <w:bookmarkEnd w:id="1"/>
            <w:r>
              <w:t>Декларация</w:t>
            </w:r>
          </w:p>
          <w:p w:rsidR="00EE1B16" w:rsidRDefault="00EE1B16">
            <w:pPr>
              <w:pStyle w:val="ConsPlusNormal"/>
              <w:jc w:val="center"/>
            </w:pPr>
            <w:r>
              <w:t>конфликта интересов</w:t>
            </w:r>
          </w:p>
          <w:p w:rsidR="00EE1B16" w:rsidRDefault="00EE1B16">
            <w:pPr>
              <w:pStyle w:val="ConsPlusNormal"/>
            </w:pP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EE1B16" w:rsidRDefault="00EE1B16">
            <w:pPr>
              <w:pStyle w:val="ConsPlusNormal"/>
              <w:jc w:val="center"/>
            </w:pPr>
            <w:r>
              <w:t>(Ф.И.О.)</w:t>
            </w:r>
          </w:p>
          <w:p w:rsidR="00EE1B16" w:rsidRDefault="00EE1B16">
            <w:pPr>
              <w:pStyle w:val="ConsPlusNormal"/>
              <w:jc w:val="both"/>
            </w:pPr>
            <w:r>
              <w:t>ознакомлен с Антикоррупционными стандартами _________________________________________________________________________,</w:t>
            </w:r>
          </w:p>
          <w:p w:rsidR="00EE1B16" w:rsidRDefault="00EE1B16">
            <w:pPr>
              <w:pStyle w:val="ConsPlusNormal"/>
              <w:jc w:val="center"/>
            </w:pPr>
            <w:r>
              <w:t>(наименование и организационно-правовая форма организации)</w:t>
            </w:r>
          </w:p>
          <w:p w:rsidR="00EE1B16" w:rsidRDefault="00EE1B16">
            <w:pPr>
              <w:pStyle w:val="ConsPlusNormal"/>
              <w:jc w:val="both"/>
            </w:pPr>
            <w:r>
              <w:t>требования Антикоррупционных стандартов, Положения о предотвращении и урегулировании конфликта интересов в _________________________________________________________________________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(наименование и организационно-правовая форма организации)</w:t>
            </w:r>
          </w:p>
          <w:p w:rsidR="00EE1B16" w:rsidRDefault="00EE1B16">
            <w:pPr>
              <w:pStyle w:val="ConsPlusNormal"/>
            </w:pPr>
            <w:r>
              <w:t>мне понятны.</w:t>
            </w:r>
          </w:p>
        </w:tc>
      </w:tr>
      <w:tr w:rsidR="00EE1B1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  <w:r>
              <w:t>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(подпись, Ф.И.О. лица,</w:t>
            </w:r>
          </w:p>
          <w:p w:rsidR="00EE1B16" w:rsidRDefault="00EE1B16">
            <w:pPr>
              <w:pStyle w:val="ConsPlusNormal"/>
              <w:jc w:val="center"/>
            </w:pPr>
            <w:r>
              <w:t>представившего декларацию)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</w:p>
        </w:tc>
      </w:tr>
      <w:tr w:rsidR="00EE1B1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  <w:r>
              <w:t>Кому: ____________________________________</w:t>
            </w:r>
          </w:p>
          <w:p w:rsidR="00EE1B16" w:rsidRDefault="00EE1B16">
            <w:pPr>
              <w:pStyle w:val="ConsPlusNormal"/>
              <w:jc w:val="right"/>
            </w:pPr>
            <w:r>
              <w:t>____________________________________</w:t>
            </w:r>
          </w:p>
          <w:p w:rsidR="00EE1B16" w:rsidRDefault="00EE1B16">
            <w:pPr>
              <w:pStyle w:val="ConsPlusNormal"/>
              <w:jc w:val="right"/>
            </w:pPr>
            <w:r>
              <w:t>(указывается должность, Ф.И.О. работодателя)</w:t>
            </w:r>
          </w:p>
          <w:p w:rsidR="00EE1B16" w:rsidRDefault="00EE1B16">
            <w:pPr>
              <w:pStyle w:val="ConsPlusNormal"/>
              <w:jc w:val="both"/>
            </w:pPr>
            <w:r>
              <w:t>От кого: __________________________________</w:t>
            </w:r>
          </w:p>
          <w:p w:rsidR="00EE1B16" w:rsidRDefault="00EE1B16">
            <w:pPr>
              <w:pStyle w:val="ConsPlusNormal"/>
              <w:jc w:val="right"/>
            </w:pPr>
            <w:r>
              <w:t>___________________________________</w:t>
            </w:r>
          </w:p>
          <w:p w:rsidR="00EE1B16" w:rsidRDefault="00EE1B16">
            <w:pPr>
              <w:pStyle w:val="ConsPlusNormal"/>
              <w:jc w:val="right"/>
            </w:pPr>
            <w:r>
              <w:t>(указывается должность, Ф.И.О. лица,</w:t>
            </w:r>
          </w:p>
          <w:p w:rsidR="00EE1B16" w:rsidRDefault="00EE1B16">
            <w:pPr>
              <w:pStyle w:val="ConsPlusNormal"/>
              <w:jc w:val="right"/>
            </w:pPr>
            <w:r>
              <w:t>представившего декларацию)</w:t>
            </w:r>
          </w:p>
          <w:p w:rsidR="00EE1B16" w:rsidRDefault="00EE1B16">
            <w:pPr>
              <w:pStyle w:val="ConsPlusNormal"/>
              <w:jc w:val="right"/>
            </w:pPr>
            <w:r>
              <w:t>"_____" ____________ 20___ г.</w:t>
            </w:r>
          </w:p>
        </w:tc>
      </w:tr>
    </w:tbl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Необходимо внимательно ознакомиться с приведенными ниже вопросами и ответить "Да" или "Нет" на каждый из них.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Вопросы: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proofErr w:type="gramStart"/>
      <w:r>
        <w:t>с организацией</w:t>
      </w:r>
      <w:proofErr w:type="gramEnd"/>
      <w:r>
        <w:t xml:space="preserve"> либо осуществляющей деятельность в сфере, схожей со сферой деятельности организации?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</w:t>
      </w:r>
      <w:proofErr w:type="gramStart"/>
      <w:r>
        <w:t>с организацией</w:t>
      </w:r>
      <w:proofErr w:type="gramEnd"/>
      <w:r>
        <w:t xml:space="preserve"> либо осуществляющей деятельность в сфере, схожей со сферой деятельности организации?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4. Работают ли в организации Ваши родственники, супруг(-а) (при положительном ответе указать степень родства, Ф.И.О., должность)?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6. Участвовали ли Вы от лица организации в сделке, в которой Вы имели личную (финансовую) заинтересованность?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 xml:space="preserve">7. Если на какой-либо из вопросов Вы ответили "Да", то сообщали ли Вы об этом в письменной форме работодателю (работнику либо должностному лицу, ответственному за работу по </w:t>
      </w:r>
      <w:r>
        <w:lastRenderedPageBreak/>
        <w:t>профилактике коррупционных и иных правонарушений)?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8. Если декларация представлялась в предыдущем году, появились ли новые данные, отличные от представленных ранее?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  <w:r>
        <w:t>____________________________________</w:t>
      </w:r>
    </w:p>
    <w:p w:rsidR="00EE1B16" w:rsidRDefault="00EE1B16">
      <w:pPr>
        <w:pStyle w:val="ConsPlusNormal"/>
        <w:spacing w:before="200"/>
        <w:jc w:val="both"/>
      </w:pPr>
      <w:r>
        <w:t>____________________________________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(Ф.И.О., подпись лица,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представившего декларацию)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  <w:r>
        <w:t>"____" __________ 20 ____ г.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  <w:r>
        <w:t>Декларацию принял:</w:t>
      </w:r>
    </w:p>
    <w:p w:rsidR="00EE1B16" w:rsidRDefault="00EE1B16">
      <w:pPr>
        <w:pStyle w:val="ConsPlusNormal"/>
        <w:spacing w:before="200"/>
        <w:jc w:val="both"/>
      </w:pPr>
      <w:r>
        <w:t>______________________________________</w:t>
      </w:r>
    </w:p>
    <w:p w:rsidR="00EE1B16" w:rsidRDefault="00EE1B16">
      <w:pPr>
        <w:pStyle w:val="ConsPlusNormal"/>
        <w:spacing w:before="200"/>
        <w:jc w:val="both"/>
      </w:pPr>
      <w:r>
        <w:t>______________________________________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(должность, Ф.И.О., подпись лица,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принявшего декларацию)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  <w:r>
        <w:t>"____" _____________ 20 ____ г.</w:t>
      </w:r>
    </w:p>
    <w:p w:rsidR="00EE1B16" w:rsidRDefault="00EE1B16">
      <w:pPr>
        <w:pStyle w:val="ConsPlusNormal"/>
        <w:spacing w:before="200"/>
        <w:jc w:val="both"/>
      </w:pPr>
      <w:r>
        <w:t>(заполняется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лицом, ответственным за работу по профилактике коррупционных и иных правонарушений в органе исполнительной власти, государственном органе Белгородской области, осуществляющем функции и полномочия учредителя организации)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Решение по декларации:</w:t>
      </w:r>
    </w:p>
    <w:p w:rsidR="00EE1B16" w:rsidRDefault="00EE1B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58"/>
      </w:tblGrid>
      <w:tr w:rsidR="00EE1B16">
        <w:tc>
          <w:tcPr>
            <w:tcW w:w="5613" w:type="dxa"/>
          </w:tcPr>
          <w:p w:rsidR="00EE1B16" w:rsidRDefault="00EE1B16">
            <w:pPr>
              <w:pStyle w:val="ConsPlusNormal"/>
            </w:pPr>
            <w:r>
              <w:t>Конфликт интересов не был обнаружен</w:t>
            </w:r>
          </w:p>
        </w:tc>
        <w:tc>
          <w:tcPr>
            <w:tcW w:w="3458" w:type="dxa"/>
          </w:tcPr>
          <w:p w:rsidR="00EE1B16" w:rsidRDefault="00EE1B16">
            <w:pPr>
              <w:pStyle w:val="ConsPlusNormal"/>
            </w:pPr>
          </w:p>
        </w:tc>
      </w:tr>
      <w:tr w:rsidR="00EE1B16">
        <w:tc>
          <w:tcPr>
            <w:tcW w:w="5613" w:type="dxa"/>
          </w:tcPr>
          <w:p w:rsidR="00EE1B16" w:rsidRDefault="00EE1B16">
            <w:pPr>
              <w:pStyle w:val="ConsPlusNormal"/>
            </w:pPr>
            <w: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458" w:type="dxa"/>
          </w:tcPr>
          <w:p w:rsidR="00EE1B16" w:rsidRDefault="00EE1B16">
            <w:pPr>
              <w:pStyle w:val="ConsPlusNormal"/>
            </w:pPr>
          </w:p>
        </w:tc>
      </w:tr>
      <w:tr w:rsidR="00EE1B16">
        <w:tc>
          <w:tcPr>
            <w:tcW w:w="5613" w:type="dxa"/>
          </w:tcPr>
          <w:p w:rsidR="00EE1B16" w:rsidRDefault="00EE1B16">
            <w:pPr>
              <w:pStyle w:val="ConsPlusNormal"/>
            </w:pPr>
            <w: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58" w:type="dxa"/>
          </w:tcPr>
          <w:p w:rsidR="00EE1B16" w:rsidRDefault="00EE1B16">
            <w:pPr>
              <w:pStyle w:val="ConsPlusNormal"/>
            </w:pPr>
          </w:p>
        </w:tc>
      </w:tr>
      <w:tr w:rsidR="00EE1B16">
        <w:tc>
          <w:tcPr>
            <w:tcW w:w="5613" w:type="dxa"/>
          </w:tcPr>
          <w:p w:rsidR="00EE1B16" w:rsidRDefault="00EE1B16">
            <w:pPr>
              <w:pStyle w:val="ConsPlusNormal"/>
            </w:pPr>
            <w:r>
              <w:t>Рекомендуется временно отстранить работника (руководителя организации)</w:t>
            </w:r>
          </w:p>
          <w:p w:rsidR="00EE1B16" w:rsidRDefault="00EE1B16">
            <w:pPr>
              <w:pStyle w:val="ConsPlusNormal"/>
            </w:pPr>
            <w:r>
              <w:t>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58" w:type="dxa"/>
          </w:tcPr>
          <w:p w:rsidR="00EE1B16" w:rsidRDefault="00EE1B16">
            <w:pPr>
              <w:pStyle w:val="ConsPlusNormal"/>
            </w:pPr>
          </w:p>
        </w:tc>
      </w:tr>
      <w:tr w:rsidR="00EE1B16">
        <w:tc>
          <w:tcPr>
            <w:tcW w:w="5613" w:type="dxa"/>
          </w:tcPr>
          <w:p w:rsidR="00EE1B16" w:rsidRDefault="00EE1B16">
            <w:pPr>
              <w:pStyle w:val="ConsPlusNormal"/>
            </w:pPr>
            <w:r>
              <w:t>Рекомендуется рассмотреть вопрос</w:t>
            </w:r>
          </w:p>
          <w:p w:rsidR="00EE1B16" w:rsidRDefault="00EE1B16">
            <w:pPr>
              <w:pStyle w:val="ConsPlusNormal"/>
            </w:pPr>
            <w:r>
              <w:t>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58" w:type="dxa"/>
          </w:tcPr>
          <w:p w:rsidR="00EE1B16" w:rsidRDefault="00EE1B16">
            <w:pPr>
              <w:pStyle w:val="ConsPlusNormal"/>
            </w:pPr>
          </w:p>
        </w:tc>
      </w:tr>
      <w:tr w:rsidR="00EE1B16">
        <w:tc>
          <w:tcPr>
            <w:tcW w:w="5613" w:type="dxa"/>
          </w:tcPr>
          <w:p w:rsidR="00EE1B16" w:rsidRDefault="00EE1B16">
            <w:pPr>
              <w:pStyle w:val="ConsPlusNormal"/>
            </w:pPr>
            <w:r>
              <w:lastRenderedPageBreak/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58" w:type="dxa"/>
          </w:tcPr>
          <w:p w:rsidR="00EE1B16" w:rsidRDefault="00EE1B16">
            <w:pPr>
              <w:pStyle w:val="ConsPlusNormal"/>
            </w:pPr>
          </w:p>
        </w:tc>
      </w:tr>
    </w:tbl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</w:pPr>
      <w:r>
        <w:t>_______________________________________</w:t>
      </w:r>
    </w:p>
    <w:p w:rsidR="00EE1B16" w:rsidRDefault="00EE1B16">
      <w:pPr>
        <w:pStyle w:val="ConsPlusNormal"/>
        <w:spacing w:before="200"/>
      </w:pPr>
      <w:r>
        <w:t>_______________________________________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(должность, Ф.И.О., подпись лица,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принявшего решение по декларации)</w:t>
      </w:r>
    </w:p>
    <w:p w:rsidR="00EE1B16" w:rsidRDefault="00EE1B16">
      <w:pPr>
        <w:pStyle w:val="ConsPlusNormal"/>
        <w:spacing w:before="200"/>
      </w:pPr>
      <w:r>
        <w:t>"____" __________ 20 ____ г.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  <w:r>
        <w:t>(заполняется руководителем организации, а в случае предоставления декларации руководителем организации - руководителем органа исполнительной власти, государственного органа Белгородской области, осуществляющего функции и полномочия учредителя организации)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  <w:outlineLvl w:val="1"/>
      </w:pPr>
      <w:r>
        <w:lastRenderedPageBreak/>
        <w:t>Приложение N 2</w:t>
      </w:r>
    </w:p>
    <w:p w:rsidR="00EE1B16" w:rsidRDefault="00EE1B16">
      <w:pPr>
        <w:pStyle w:val="ConsPlusNormal"/>
        <w:jc w:val="right"/>
      </w:pPr>
      <w:r>
        <w:t>к Примерным антикоррупционным стандартам</w:t>
      </w:r>
    </w:p>
    <w:p w:rsidR="00EE1B16" w:rsidRDefault="00EE1B16">
      <w:pPr>
        <w:pStyle w:val="ConsPlusNormal"/>
        <w:jc w:val="right"/>
      </w:pPr>
      <w:r>
        <w:t>организаций, подведомственных органам</w:t>
      </w:r>
    </w:p>
    <w:p w:rsidR="00EE1B16" w:rsidRDefault="00EE1B16">
      <w:pPr>
        <w:pStyle w:val="ConsPlusNormal"/>
        <w:jc w:val="right"/>
      </w:pPr>
      <w:r>
        <w:t>исполнительной власти, государственным</w:t>
      </w:r>
    </w:p>
    <w:p w:rsidR="00EE1B16" w:rsidRDefault="00EE1B16">
      <w:pPr>
        <w:pStyle w:val="ConsPlusNormal"/>
        <w:jc w:val="right"/>
      </w:pPr>
      <w:r>
        <w:t>органам Белгородской области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</w:pPr>
      <w:bookmarkStart w:id="2" w:name="P213"/>
      <w:bookmarkEnd w:id="2"/>
      <w:r>
        <w:t>Перечень</w:t>
      </w:r>
    </w:p>
    <w:p w:rsidR="00EE1B16" w:rsidRDefault="00EE1B16">
      <w:pPr>
        <w:pStyle w:val="ConsPlusTitle"/>
        <w:jc w:val="center"/>
      </w:pPr>
      <w:r>
        <w:t>трудовых функций, включаемых в должностную инструкцию</w:t>
      </w:r>
    </w:p>
    <w:p w:rsidR="00EE1B16" w:rsidRDefault="00EE1B16">
      <w:pPr>
        <w:pStyle w:val="ConsPlusTitle"/>
        <w:jc w:val="center"/>
      </w:pPr>
      <w:r>
        <w:t>работника (или должностного лица, ответственного за работу</w:t>
      </w:r>
    </w:p>
    <w:p w:rsidR="00EE1B16" w:rsidRDefault="00EE1B16">
      <w:pPr>
        <w:pStyle w:val="ConsPlusTitle"/>
        <w:jc w:val="center"/>
      </w:pPr>
      <w:r>
        <w:t>по профилактике коррупционных и иных правонарушений)</w:t>
      </w:r>
    </w:p>
    <w:p w:rsidR="00EE1B16" w:rsidRDefault="00EE1B16">
      <w:pPr>
        <w:pStyle w:val="ConsPlusTitle"/>
        <w:jc w:val="center"/>
      </w:pPr>
      <w:r>
        <w:t>организации, подведомственной органам исполнительной власти,</w:t>
      </w:r>
    </w:p>
    <w:p w:rsidR="00EE1B16" w:rsidRDefault="00EE1B16">
      <w:pPr>
        <w:pStyle w:val="ConsPlusTitle"/>
        <w:jc w:val="center"/>
      </w:pPr>
      <w:r>
        <w:t>государственным органами Белгородской области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1. Обеспечение взаимодействия организации, подведомственной органам исполнительной власти, государственным органам Белгородской области (далее - организация),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2. Разработка и внедрение в практику стандартов и процедур, направленных на обеспечение добросовестной работы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 Оказание работникам организации консультативной помощи по вопросам, связанным с применением законодательства о противодействии коррупции.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 Обеспечение реализации работниками организации обязанности уведомлять руководителя организации,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5. Осуществление правового мониторинга законодательства в сфере противодействия коррупции с целью актуализации локальных актов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6. Осуществление мониторинга эффективности мер по профилактике коррупционных и иных правонарушений.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7. Осуществление разработки плана противодействия коррупции и отчетных документов о реализации антикоррупционной политики 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8. Организация мероприятий, направленных на предотвращение и урегулирование конфликта интересов 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9. Осуществление в организации антикоррупционного просвещения.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10. Разработка мер по снижению в организации коррупционных рисков.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11. Внесение предложений по совершенствованию деятельности в сфере профилактики коррупционных и иных правонарушений 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12. Осуществление учета уведомлений о факте обращения в целях склонения работников организации к совершению коррупционных правонарушений, незамедлительное информирование об этом руководителя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13. Информирование руководителя организации о случаях совершения коррупционных правонарушений работниками организации, контрагентами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14. Сообщение руководителю организации о возможности возникновения либо возникшем у работника организации конфликте интересов.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15. Обеспечение подготовки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  <w:outlineLvl w:val="1"/>
      </w:pPr>
      <w:r>
        <w:t>Приложение N 3</w:t>
      </w:r>
    </w:p>
    <w:p w:rsidR="00EE1B16" w:rsidRDefault="00EE1B16">
      <w:pPr>
        <w:pStyle w:val="ConsPlusNormal"/>
        <w:jc w:val="right"/>
      </w:pPr>
      <w:r>
        <w:t>к Примерным антикоррупционным стандартам</w:t>
      </w:r>
    </w:p>
    <w:p w:rsidR="00EE1B16" w:rsidRDefault="00EE1B16">
      <w:pPr>
        <w:pStyle w:val="ConsPlusNormal"/>
        <w:jc w:val="right"/>
      </w:pPr>
      <w:r>
        <w:t>организаций, подведомственных органам</w:t>
      </w:r>
    </w:p>
    <w:p w:rsidR="00EE1B16" w:rsidRDefault="00EE1B16">
      <w:pPr>
        <w:pStyle w:val="ConsPlusNormal"/>
        <w:jc w:val="right"/>
      </w:pPr>
      <w:r>
        <w:t>исполнительной власти, государственным</w:t>
      </w:r>
    </w:p>
    <w:p w:rsidR="00EE1B16" w:rsidRDefault="00EE1B16">
      <w:pPr>
        <w:pStyle w:val="ConsPlusNormal"/>
        <w:jc w:val="right"/>
      </w:pPr>
      <w:r>
        <w:t>органам Белгородской области</w:t>
      </w:r>
    </w:p>
    <w:p w:rsidR="00EE1B16" w:rsidRDefault="00EE1B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EE1B1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  <w:r>
              <w:t>Руководителю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(организационно-правовая форма и наименование организации)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(Ф.И.О.)</w:t>
            </w:r>
          </w:p>
          <w:p w:rsidR="00EE1B16" w:rsidRDefault="00EE1B16">
            <w:pPr>
              <w:pStyle w:val="ConsPlusNormal"/>
              <w:jc w:val="both"/>
            </w:pPr>
            <w:r>
              <w:t>от 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(должность, Ф.И.О. работника)</w:t>
            </w:r>
          </w:p>
        </w:tc>
      </w:tr>
      <w:tr w:rsidR="00EE1B1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center"/>
            </w:pPr>
            <w:bookmarkStart w:id="3" w:name="P256"/>
            <w:bookmarkEnd w:id="3"/>
            <w:r>
              <w:t>УВЕДОМЛЕНИЕ</w:t>
            </w:r>
          </w:p>
          <w:p w:rsidR="00EE1B16" w:rsidRDefault="00EE1B16">
            <w:pPr>
              <w:pStyle w:val="ConsPlusNormal"/>
              <w:jc w:val="center"/>
            </w:pPr>
            <w:r>
              <w:t>о факте обращения в целях склонения работника к совершению</w:t>
            </w:r>
          </w:p>
          <w:p w:rsidR="00EE1B16" w:rsidRDefault="00EE1B16">
            <w:pPr>
              <w:pStyle w:val="ConsPlusNormal"/>
              <w:jc w:val="center"/>
            </w:pPr>
            <w:r>
              <w:t>коррупционных правонарушений</w:t>
            </w:r>
          </w:p>
        </w:tc>
      </w:tr>
      <w:tr w:rsidR="00EE1B1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ind w:firstLine="283"/>
              <w:jc w:val="both"/>
            </w:pPr>
            <w:r>
              <w:t>Сообщаю, что:</w:t>
            </w: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1) _____________________________________________________________________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(описание обстоятельств, при которых стало известно о случаях обращения</w:t>
            </w:r>
          </w:p>
          <w:p w:rsidR="00EE1B16" w:rsidRDefault="00EE1B16">
            <w:pPr>
              <w:pStyle w:val="ConsPlusNormal"/>
              <w:jc w:val="center"/>
            </w:pPr>
            <w:r>
              <w:t>к работнику в связи с исполнением им трудовых функций каких-либо лиц</w:t>
            </w:r>
          </w:p>
          <w:p w:rsidR="00EE1B16" w:rsidRDefault="00EE1B16">
            <w:pPr>
              <w:pStyle w:val="ConsPlusNormal"/>
              <w:jc w:val="center"/>
            </w:pPr>
            <w:r>
              <w:t>в целях склонения его к совершению коррупционных правонарушений,</w:t>
            </w:r>
          </w:p>
          <w:p w:rsidR="00EE1B16" w:rsidRDefault="00EE1B16">
            <w:pPr>
              <w:pStyle w:val="ConsPlusNormal"/>
              <w:jc w:val="center"/>
            </w:pPr>
            <w:r>
              <w:t>дата, место, время)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2) _____________________________________________________________________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3) _____________________________________________________________________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EE1B16" w:rsidRDefault="00EE1B16">
            <w:pPr>
              <w:pStyle w:val="ConsPlusNormal"/>
              <w:jc w:val="both"/>
            </w:pP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4) _____________________________________________________________________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(способ и обстоятельства склонения к коррупционному правонарушению,</w:t>
            </w:r>
          </w:p>
          <w:p w:rsidR="00EE1B16" w:rsidRDefault="00EE1B16">
            <w:pPr>
              <w:pStyle w:val="ConsPlusNormal"/>
              <w:jc w:val="center"/>
            </w:pPr>
            <w:r>
              <w:t>а также информация об отказе (согласии) работника принять предложение</w:t>
            </w:r>
          </w:p>
          <w:p w:rsidR="00EE1B16" w:rsidRDefault="00EE1B16">
            <w:pPr>
              <w:pStyle w:val="ConsPlusNormal"/>
              <w:jc w:val="center"/>
            </w:pPr>
            <w:r>
              <w:t>лица о совершении коррупционного правонарушения)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E1B16" w:rsidRDefault="00EE1B16">
            <w:pPr>
              <w:pStyle w:val="ConsPlusNormal"/>
              <w:jc w:val="both"/>
            </w:pP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(Ф.И.О., подпись лица, представившего уведомление)</w:t>
            </w:r>
          </w:p>
          <w:p w:rsidR="00EE1B16" w:rsidRDefault="00EE1B16">
            <w:pPr>
              <w:pStyle w:val="ConsPlusNormal"/>
              <w:jc w:val="both"/>
            </w:pPr>
            <w:r>
              <w:t>"__" __________ 20___ г.</w:t>
            </w:r>
          </w:p>
          <w:p w:rsidR="00EE1B16" w:rsidRDefault="00EE1B16">
            <w:pPr>
              <w:pStyle w:val="ConsPlusNormal"/>
              <w:jc w:val="both"/>
            </w:pPr>
          </w:p>
          <w:p w:rsidR="00EE1B16" w:rsidRDefault="00EE1B16">
            <w:pPr>
              <w:pStyle w:val="ConsPlusNormal"/>
              <w:jc w:val="both"/>
            </w:pPr>
            <w:r>
              <w:t>Регистрация: N _______ от "___" _________ 20__ г.</w:t>
            </w:r>
          </w:p>
        </w:tc>
      </w:tr>
    </w:tbl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  <w:outlineLvl w:val="0"/>
      </w:pPr>
      <w:r>
        <w:lastRenderedPageBreak/>
        <w:t>Приложение N 2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</w:pPr>
      <w:r>
        <w:t>Утверждено</w:t>
      </w:r>
    </w:p>
    <w:p w:rsidR="00EE1B16" w:rsidRDefault="00EE1B16">
      <w:pPr>
        <w:pStyle w:val="ConsPlusNormal"/>
        <w:jc w:val="right"/>
      </w:pPr>
      <w:r>
        <w:t>постановлением</w:t>
      </w:r>
    </w:p>
    <w:p w:rsidR="00EE1B16" w:rsidRDefault="00EE1B16">
      <w:pPr>
        <w:pStyle w:val="ConsPlusNormal"/>
        <w:jc w:val="right"/>
      </w:pPr>
      <w:r>
        <w:t>Правительства Белгородской области</w:t>
      </w:r>
    </w:p>
    <w:p w:rsidR="00EE1B16" w:rsidRDefault="00EE1B16">
      <w:pPr>
        <w:pStyle w:val="ConsPlusNormal"/>
        <w:jc w:val="right"/>
      </w:pPr>
      <w:r>
        <w:t>от 4 июля 2022 г. N 410-пп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</w:pPr>
      <w:bookmarkStart w:id="4" w:name="P300"/>
      <w:bookmarkEnd w:id="4"/>
      <w:r>
        <w:t>ПРИМЕРНОЕ ПОЛОЖЕНИЕ</w:t>
      </w:r>
    </w:p>
    <w:p w:rsidR="00EE1B16" w:rsidRDefault="00EE1B16">
      <w:pPr>
        <w:pStyle w:val="ConsPlusTitle"/>
        <w:jc w:val="center"/>
      </w:pPr>
      <w:r>
        <w:t>О ПРЕДОТВРАЩЕНИИ И УРЕГУЛИРОВАНИИ КОНФЛИКТА ИНТЕРЕСОВ</w:t>
      </w:r>
    </w:p>
    <w:p w:rsidR="00EE1B16" w:rsidRDefault="00EE1B16">
      <w:pPr>
        <w:pStyle w:val="ConsPlusTitle"/>
        <w:jc w:val="center"/>
      </w:pPr>
      <w:r>
        <w:t>ОРГАНИЗАЦИЙ, ПОДВЕДОМСТВЕННЫХ ОРГАНАМ ИСПОЛНИТЕЛЬНОЙ ВЛАСТИ,</w:t>
      </w:r>
    </w:p>
    <w:p w:rsidR="00EE1B16" w:rsidRDefault="00EE1B16">
      <w:pPr>
        <w:pStyle w:val="ConsPlusTitle"/>
        <w:jc w:val="center"/>
      </w:pPr>
      <w:r>
        <w:t>ГОСУДАРСТВЕННЫМ ОРГАНАМ БЕЛГОРОДСКОЙ ОБЛАСТИ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I. Общие положения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1.1. Примерное положение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 организаций, подведомственных органам исполнительной власти, государственным органам Белгородской области (далее - организация), в ходе исполнения ими трудовых функций.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1.2. Положение распространяется на заместителя руководителя, главного бухгалтера, работников контрактной службы организации, а также на иных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2.1. Урегулирование конфликта интересов в организации осуществляется на основе следующих принципов: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индивидуальное рассмотрение каждого случая конфликта интересов и его урегулирование;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конфиденциальность процесса раскрытия сведений о конфликте интересов и его урегулировании;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соблюдение баланса интересов организации и ее работников при урегулировании конфликта интересов;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организации и урегулирован (предотвращен) организацией.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III. Рассмотрение вопроса о возникшем, а также о возможном</w:t>
      </w:r>
    </w:p>
    <w:p w:rsidR="00EE1B16" w:rsidRDefault="00EE1B16">
      <w:pPr>
        <w:pStyle w:val="ConsPlusTitle"/>
        <w:jc w:val="center"/>
      </w:pPr>
      <w:r>
        <w:t>возникновении конфликта интересов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 xml:space="preserve">3.1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367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(приложение к Положению).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 xml:space="preserve">3.2. Принятие, рассмотрение поступившего уведомления осуществляется по поручению </w:t>
      </w:r>
      <w:r>
        <w:lastRenderedPageBreak/>
        <w:t>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3.5. В мотивированном заключении отражаются выводы по результатам рассмотрения уведомления.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3.6. Мотивированное заключение и другие материалы в течение 7 (семи) рабочих дней со дня поступления уведомления представляются руководителю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3.7. Выводы по результатам рассмотрения уведомления носят рекомендательный характер.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3.8.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3.9. В случае возникновения конфликта интересов (в том числе при поступлении уведомления) руководитель организации не позднее 3 (трех) рабочих дней со дня его выявления уведомляет об этом руководителя органа исполнительной власти, государственного органа Белгородской области, осуществляющего функции и полномочия учредителя организации.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Title"/>
        <w:jc w:val="center"/>
        <w:outlineLvl w:val="1"/>
      </w:pPr>
      <w:r>
        <w:t>IV. Меры по предотвращению или урегулированию</w:t>
      </w:r>
    </w:p>
    <w:p w:rsidR="00EE1B16" w:rsidRDefault="00EE1B16">
      <w:pPr>
        <w:pStyle w:val="ConsPlusTitle"/>
        <w:jc w:val="center"/>
      </w:pPr>
      <w:r>
        <w:t>конфликта интересов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ind w:firstLine="540"/>
        <w:jc w:val="both"/>
      </w:pPr>
      <w:r>
        <w:t>4.1. Для предотвращения или урегулирования конфликта интересов принимаются следующие меры: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пересмотр и изменение трудовых функций работника организации;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временное отстранение работника организации от должности;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отказ работника организации от выгоды, явившейся причиной возникновения конфликта интересов;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EE1B16" w:rsidRDefault="00EE1B16">
      <w:pPr>
        <w:pStyle w:val="ConsPlusNormal"/>
        <w:spacing w:before="200"/>
        <w:ind w:firstLine="540"/>
        <w:jc w:val="both"/>
      </w:pPr>
      <w:r>
        <w:t>4.2.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  <w:bookmarkStart w:id="5" w:name="_GoBack"/>
      <w:bookmarkEnd w:id="5"/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right"/>
        <w:outlineLvl w:val="1"/>
      </w:pPr>
      <w:r>
        <w:t>Приложение</w:t>
      </w:r>
    </w:p>
    <w:p w:rsidR="00EE1B16" w:rsidRDefault="00EE1B16">
      <w:pPr>
        <w:pStyle w:val="ConsPlusNormal"/>
        <w:jc w:val="right"/>
      </w:pPr>
      <w:r>
        <w:t>к Примерному положению о предотвращении</w:t>
      </w:r>
    </w:p>
    <w:p w:rsidR="00EE1B16" w:rsidRDefault="00EE1B16">
      <w:pPr>
        <w:pStyle w:val="ConsPlusNormal"/>
        <w:jc w:val="right"/>
      </w:pPr>
      <w:r>
        <w:t>и урегулировании конфликта интересов организаций,</w:t>
      </w:r>
    </w:p>
    <w:p w:rsidR="00EE1B16" w:rsidRDefault="00EE1B16">
      <w:pPr>
        <w:pStyle w:val="ConsPlusNormal"/>
        <w:jc w:val="right"/>
      </w:pPr>
      <w:r>
        <w:t>подведомственных органам исполнительной власти,</w:t>
      </w:r>
    </w:p>
    <w:p w:rsidR="00EE1B16" w:rsidRDefault="00EE1B16">
      <w:pPr>
        <w:pStyle w:val="ConsPlusNormal"/>
        <w:jc w:val="right"/>
      </w:pPr>
      <w:r>
        <w:t>государственным органам Белгородской области</w:t>
      </w:r>
    </w:p>
    <w:p w:rsidR="00EE1B16" w:rsidRDefault="00EE1B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1908"/>
        <w:gridCol w:w="4535"/>
      </w:tblGrid>
      <w:tr w:rsidR="00EE1B1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  <w:r>
              <w:t>Руководителю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(организационно-правовая форма</w:t>
            </w:r>
          </w:p>
          <w:p w:rsidR="00EE1B16" w:rsidRDefault="00EE1B16">
            <w:pPr>
              <w:pStyle w:val="ConsPlusNormal"/>
              <w:jc w:val="center"/>
            </w:pPr>
            <w:r>
              <w:t>и наименование организации)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(Ф.И.О.)</w:t>
            </w:r>
          </w:p>
          <w:p w:rsidR="00EE1B16" w:rsidRDefault="00EE1B16">
            <w:pPr>
              <w:pStyle w:val="ConsPlusNormal"/>
              <w:jc w:val="both"/>
            </w:pPr>
            <w:r>
              <w:t>от 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(должность, Ф.И.О. работника)</w:t>
            </w:r>
          </w:p>
        </w:tc>
      </w:tr>
      <w:tr w:rsidR="00EE1B1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center"/>
            </w:pPr>
            <w:bookmarkStart w:id="6" w:name="P367"/>
            <w:bookmarkEnd w:id="6"/>
            <w:r>
              <w:t>УВЕДОМЛЕНИЕ</w:t>
            </w:r>
          </w:p>
          <w:p w:rsidR="00EE1B16" w:rsidRDefault="00EE1B16">
            <w:pPr>
              <w:pStyle w:val="ConsPlusNormal"/>
              <w:jc w:val="center"/>
            </w:pPr>
            <w:r>
              <w:t>о возникновении личной заинтересованности при исполнении трудовых функций, которая приводит или может привести к конфликту интересов</w:t>
            </w:r>
          </w:p>
          <w:p w:rsidR="00EE1B16" w:rsidRDefault="00EE1B16">
            <w:pPr>
              <w:pStyle w:val="ConsPlusNormal"/>
              <w:jc w:val="both"/>
            </w:pP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      </w: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Трудовые функции, на надлежащее исполнение которых влияет или может повлиять личная заинтересованность: _________________________________________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E1B16" w:rsidRDefault="00EE1B16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      </w:r>
          </w:p>
          <w:p w:rsidR="00EE1B16" w:rsidRDefault="00EE1B1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EE1B16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center"/>
            </w:pPr>
            <w:r>
              <w:t>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right"/>
            </w:pPr>
            <w:r>
              <w:t>________________________________</w:t>
            </w:r>
          </w:p>
          <w:p w:rsidR="00EE1B16" w:rsidRDefault="00EE1B16">
            <w:pPr>
              <w:pStyle w:val="ConsPlusNormal"/>
              <w:jc w:val="center"/>
            </w:pPr>
            <w:r>
              <w:t>(Ф.И.О.)</w:t>
            </w:r>
          </w:p>
        </w:tc>
      </w:tr>
      <w:tr w:rsidR="00EE1B1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B16" w:rsidRDefault="00EE1B16">
            <w:pPr>
              <w:pStyle w:val="ConsPlusNormal"/>
              <w:jc w:val="right"/>
            </w:pPr>
            <w:r>
              <w:t>"___" ____________ 20__ г.</w:t>
            </w:r>
          </w:p>
        </w:tc>
      </w:tr>
    </w:tbl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jc w:val="both"/>
      </w:pPr>
    </w:p>
    <w:p w:rsidR="00EE1B16" w:rsidRDefault="00EE1B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A33" w:rsidRDefault="003D2A33"/>
    <w:sectPr w:rsidR="003D2A33" w:rsidSect="008D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16"/>
    <w:rsid w:val="000008EC"/>
    <w:rsid w:val="00000B34"/>
    <w:rsid w:val="00001E6F"/>
    <w:rsid w:val="000028D6"/>
    <w:rsid w:val="00003EFB"/>
    <w:rsid w:val="00005CB6"/>
    <w:rsid w:val="00011486"/>
    <w:rsid w:val="00012920"/>
    <w:rsid w:val="00016D6E"/>
    <w:rsid w:val="0002100F"/>
    <w:rsid w:val="00023259"/>
    <w:rsid w:val="000235FF"/>
    <w:rsid w:val="00024380"/>
    <w:rsid w:val="00024500"/>
    <w:rsid w:val="0002599F"/>
    <w:rsid w:val="00025D72"/>
    <w:rsid w:val="00030304"/>
    <w:rsid w:val="00030763"/>
    <w:rsid w:val="000311FB"/>
    <w:rsid w:val="00034EEA"/>
    <w:rsid w:val="000372F5"/>
    <w:rsid w:val="000408FE"/>
    <w:rsid w:val="0004096E"/>
    <w:rsid w:val="000421AA"/>
    <w:rsid w:val="00042653"/>
    <w:rsid w:val="000433CC"/>
    <w:rsid w:val="000469E5"/>
    <w:rsid w:val="00047905"/>
    <w:rsid w:val="00052552"/>
    <w:rsid w:val="00052A01"/>
    <w:rsid w:val="00054029"/>
    <w:rsid w:val="00056671"/>
    <w:rsid w:val="00062F25"/>
    <w:rsid w:val="00063111"/>
    <w:rsid w:val="0006528B"/>
    <w:rsid w:val="00066BDC"/>
    <w:rsid w:val="000676D4"/>
    <w:rsid w:val="00067A65"/>
    <w:rsid w:val="00071172"/>
    <w:rsid w:val="00072213"/>
    <w:rsid w:val="000742C8"/>
    <w:rsid w:val="00077B91"/>
    <w:rsid w:val="00081A9E"/>
    <w:rsid w:val="00082387"/>
    <w:rsid w:val="000836F6"/>
    <w:rsid w:val="00085E2D"/>
    <w:rsid w:val="000938B1"/>
    <w:rsid w:val="00094B89"/>
    <w:rsid w:val="00094C88"/>
    <w:rsid w:val="00095099"/>
    <w:rsid w:val="0009639E"/>
    <w:rsid w:val="00096938"/>
    <w:rsid w:val="000A2D29"/>
    <w:rsid w:val="000A3912"/>
    <w:rsid w:val="000A402E"/>
    <w:rsid w:val="000A4AB0"/>
    <w:rsid w:val="000A5307"/>
    <w:rsid w:val="000A542E"/>
    <w:rsid w:val="000A5EEF"/>
    <w:rsid w:val="000A792F"/>
    <w:rsid w:val="000B1645"/>
    <w:rsid w:val="000B40F0"/>
    <w:rsid w:val="000B6BD2"/>
    <w:rsid w:val="000C7B8A"/>
    <w:rsid w:val="000D04E7"/>
    <w:rsid w:val="000D1339"/>
    <w:rsid w:val="000D43F9"/>
    <w:rsid w:val="000D60FE"/>
    <w:rsid w:val="000D7032"/>
    <w:rsid w:val="000E0C2D"/>
    <w:rsid w:val="000E0E51"/>
    <w:rsid w:val="000E1080"/>
    <w:rsid w:val="000E12DB"/>
    <w:rsid w:val="000E1CAC"/>
    <w:rsid w:val="000E2415"/>
    <w:rsid w:val="000E2D10"/>
    <w:rsid w:val="000E3908"/>
    <w:rsid w:val="000E4907"/>
    <w:rsid w:val="000E4BE0"/>
    <w:rsid w:val="000E525A"/>
    <w:rsid w:val="000E75D8"/>
    <w:rsid w:val="000E7798"/>
    <w:rsid w:val="000F0C57"/>
    <w:rsid w:val="000F3867"/>
    <w:rsid w:val="000F4825"/>
    <w:rsid w:val="000F52AD"/>
    <w:rsid w:val="000F6185"/>
    <w:rsid w:val="00100CA0"/>
    <w:rsid w:val="00101AFC"/>
    <w:rsid w:val="00103D02"/>
    <w:rsid w:val="00104523"/>
    <w:rsid w:val="00106C23"/>
    <w:rsid w:val="00107265"/>
    <w:rsid w:val="00107552"/>
    <w:rsid w:val="001108D3"/>
    <w:rsid w:val="00111258"/>
    <w:rsid w:val="00111B9A"/>
    <w:rsid w:val="0011336F"/>
    <w:rsid w:val="00115045"/>
    <w:rsid w:val="001157CC"/>
    <w:rsid w:val="00117067"/>
    <w:rsid w:val="00117631"/>
    <w:rsid w:val="001176FE"/>
    <w:rsid w:val="00122125"/>
    <w:rsid w:val="00123D9B"/>
    <w:rsid w:val="00126746"/>
    <w:rsid w:val="00130F1F"/>
    <w:rsid w:val="001324A3"/>
    <w:rsid w:val="00134499"/>
    <w:rsid w:val="001347EB"/>
    <w:rsid w:val="00135ED4"/>
    <w:rsid w:val="001412E7"/>
    <w:rsid w:val="00142D40"/>
    <w:rsid w:val="00145824"/>
    <w:rsid w:val="001463D8"/>
    <w:rsid w:val="00150AA2"/>
    <w:rsid w:val="001510CA"/>
    <w:rsid w:val="001518F9"/>
    <w:rsid w:val="001526D9"/>
    <w:rsid w:val="00154405"/>
    <w:rsid w:val="00155CB1"/>
    <w:rsid w:val="00157B2E"/>
    <w:rsid w:val="00161DED"/>
    <w:rsid w:val="001622E7"/>
    <w:rsid w:val="00162A73"/>
    <w:rsid w:val="00166F94"/>
    <w:rsid w:val="00174A55"/>
    <w:rsid w:val="001773B3"/>
    <w:rsid w:val="001778EC"/>
    <w:rsid w:val="001818FD"/>
    <w:rsid w:val="001823D7"/>
    <w:rsid w:val="00182687"/>
    <w:rsid w:val="00183BA9"/>
    <w:rsid w:val="00184736"/>
    <w:rsid w:val="0018567C"/>
    <w:rsid w:val="00186539"/>
    <w:rsid w:val="00187478"/>
    <w:rsid w:val="00196485"/>
    <w:rsid w:val="001965F3"/>
    <w:rsid w:val="00196FF5"/>
    <w:rsid w:val="001971F1"/>
    <w:rsid w:val="00197A05"/>
    <w:rsid w:val="001A1D40"/>
    <w:rsid w:val="001A2AAB"/>
    <w:rsid w:val="001A30DA"/>
    <w:rsid w:val="001A367F"/>
    <w:rsid w:val="001A3B72"/>
    <w:rsid w:val="001A4371"/>
    <w:rsid w:val="001B0922"/>
    <w:rsid w:val="001B2547"/>
    <w:rsid w:val="001B263F"/>
    <w:rsid w:val="001B531C"/>
    <w:rsid w:val="001B566D"/>
    <w:rsid w:val="001B6151"/>
    <w:rsid w:val="001B7D1D"/>
    <w:rsid w:val="001C59F9"/>
    <w:rsid w:val="001D0338"/>
    <w:rsid w:val="001D0C8D"/>
    <w:rsid w:val="001D0D54"/>
    <w:rsid w:val="001D0EB0"/>
    <w:rsid w:val="001D296E"/>
    <w:rsid w:val="001D2AA7"/>
    <w:rsid w:val="001D35EE"/>
    <w:rsid w:val="001D3917"/>
    <w:rsid w:val="001D4817"/>
    <w:rsid w:val="001D6D1D"/>
    <w:rsid w:val="001E1987"/>
    <w:rsid w:val="001E22F7"/>
    <w:rsid w:val="001E2CBE"/>
    <w:rsid w:val="001E2D65"/>
    <w:rsid w:val="001E30D1"/>
    <w:rsid w:val="001E3A88"/>
    <w:rsid w:val="001E3A9B"/>
    <w:rsid w:val="001E3CD6"/>
    <w:rsid w:val="001E6C2F"/>
    <w:rsid w:val="001E742B"/>
    <w:rsid w:val="001F6A85"/>
    <w:rsid w:val="001F6BB6"/>
    <w:rsid w:val="001F7A06"/>
    <w:rsid w:val="002001AB"/>
    <w:rsid w:val="002003F5"/>
    <w:rsid w:val="002018A6"/>
    <w:rsid w:val="002026EE"/>
    <w:rsid w:val="00204021"/>
    <w:rsid w:val="00205823"/>
    <w:rsid w:val="00207086"/>
    <w:rsid w:val="00207BFD"/>
    <w:rsid w:val="00210900"/>
    <w:rsid w:val="0021110C"/>
    <w:rsid w:val="00211E9C"/>
    <w:rsid w:val="00213A9C"/>
    <w:rsid w:val="0022453D"/>
    <w:rsid w:val="00225C13"/>
    <w:rsid w:val="00230D3A"/>
    <w:rsid w:val="002319F8"/>
    <w:rsid w:val="0023242A"/>
    <w:rsid w:val="002327C1"/>
    <w:rsid w:val="00232DAA"/>
    <w:rsid w:val="00233772"/>
    <w:rsid w:val="00233E54"/>
    <w:rsid w:val="00234C3F"/>
    <w:rsid w:val="0023693E"/>
    <w:rsid w:val="00242997"/>
    <w:rsid w:val="0024354C"/>
    <w:rsid w:val="002437BC"/>
    <w:rsid w:val="002458B2"/>
    <w:rsid w:val="0024774B"/>
    <w:rsid w:val="00250A32"/>
    <w:rsid w:val="00251829"/>
    <w:rsid w:val="00252437"/>
    <w:rsid w:val="00257B72"/>
    <w:rsid w:val="00261AD7"/>
    <w:rsid w:val="00262053"/>
    <w:rsid w:val="00267CE8"/>
    <w:rsid w:val="0027171C"/>
    <w:rsid w:val="002815A8"/>
    <w:rsid w:val="00283A42"/>
    <w:rsid w:val="002840D5"/>
    <w:rsid w:val="002869C1"/>
    <w:rsid w:val="002902AB"/>
    <w:rsid w:val="002913F7"/>
    <w:rsid w:val="00291698"/>
    <w:rsid w:val="00293B66"/>
    <w:rsid w:val="00295352"/>
    <w:rsid w:val="0029616E"/>
    <w:rsid w:val="002A397B"/>
    <w:rsid w:val="002A3A8B"/>
    <w:rsid w:val="002A5137"/>
    <w:rsid w:val="002A672E"/>
    <w:rsid w:val="002B380C"/>
    <w:rsid w:val="002C2B55"/>
    <w:rsid w:val="002C6012"/>
    <w:rsid w:val="002C7CB3"/>
    <w:rsid w:val="002D46A8"/>
    <w:rsid w:val="002D686A"/>
    <w:rsid w:val="002D6CE5"/>
    <w:rsid w:val="002E147D"/>
    <w:rsid w:val="002E14CC"/>
    <w:rsid w:val="002E2C42"/>
    <w:rsid w:val="002E4DD6"/>
    <w:rsid w:val="002E4FE3"/>
    <w:rsid w:val="002F1CF2"/>
    <w:rsid w:val="002F3716"/>
    <w:rsid w:val="002F3C63"/>
    <w:rsid w:val="002F4150"/>
    <w:rsid w:val="002F67B0"/>
    <w:rsid w:val="002F78B5"/>
    <w:rsid w:val="003001F2"/>
    <w:rsid w:val="003002FB"/>
    <w:rsid w:val="003008D5"/>
    <w:rsid w:val="00301367"/>
    <w:rsid w:val="00302C9F"/>
    <w:rsid w:val="00303208"/>
    <w:rsid w:val="003033F7"/>
    <w:rsid w:val="0030461B"/>
    <w:rsid w:val="003073E1"/>
    <w:rsid w:val="00310E94"/>
    <w:rsid w:val="003116BC"/>
    <w:rsid w:val="003129AA"/>
    <w:rsid w:val="00314529"/>
    <w:rsid w:val="00315522"/>
    <w:rsid w:val="00317185"/>
    <w:rsid w:val="00323AFD"/>
    <w:rsid w:val="0032443E"/>
    <w:rsid w:val="00326F1A"/>
    <w:rsid w:val="00332A26"/>
    <w:rsid w:val="00333146"/>
    <w:rsid w:val="003333BC"/>
    <w:rsid w:val="003359F6"/>
    <w:rsid w:val="003368F4"/>
    <w:rsid w:val="0034044C"/>
    <w:rsid w:val="00340474"/>
    <w:rsid w:val="00342E93"/>
    <w:rsid w:val="0034394A"/>
    <w:rsid w:val="00344B2D"/>
    <w:rsid w:val="00345235"/>
    <w:rsid w:val="00345407"/>
    <w:rsid w:val="003462FC"/>
    <w:rsid w:val="00346DCC"/>
    <w:rsid w:val="00347753"/>
    <w:rsid w:val="003521EE"/>
    <w:rsid w:val="00353290"/>
    <w:rsid w:val="003540F2"/>
    <w:rsid w:val="00355709"/>
    <w:rsid w:val="003564FA"/>
    <w:rsid w:val="003607A6"/>
    <w:rsid w:val="00365065"/>
    <w:rsid w:val="00366F22"/>
    <w:rsid w:val="00367264"/>
    <w:rsid w:val="00367304"/>
    <w:rsid w:val="003701C3"/>
    <w:rsid w:val="00374065"/>
    <w:rsid w:val="003753D8"/>
    <w:rsid w:val="003763C7"/>
    <w:rsid w:val="00376D61"/>
    <w:rsid w:val="00377382"/>
    <w:rsid w:val="0037740D"/>
    <w:rsid w:val="00381C4D"/>
    <w:rsid w:val="00383F00"/>
    <w:rsid w:val="00385729"/>
    <w:rsid w:val="00387901"/>
    <w:rsid w:val="00391574"/>
    <w:rsid w:val="0039372E"/>
    <w:rsid w:val="00393B04"/>
    <w:rsid w:val="00393E5E"/>
    <w:rsid w:val="00394360"/>
    <w:rsid w:val="00394AA8"/>
    <w:rsid w:val="00396A68"/>
    <w:rsid w:val="0039756F"/>
    <w:rsid w:val="003A1DBB"/>
    <w:rsid w:val="003A3A5C"/>
    <w:rsid w:val="003A5339"/>
    <w:rsid w:val="003A57EC"/>
    <w:rsid w:val="003B145C"/>
    <w:rsid w:val="003B2DA5"/>
    <w:rsid w:val="003B6532"/>
    <w:rsid w:val="003B659B"/>
    <w:rsid w:val="003B70FC"/>
    <w:rsid w:val="003B7B27"/>
    <w:rsid w:val="003C0B54"/>
    <w:rsid w:val="003C0E95"/>
    <w:rsid w:val="003C0FCC"/>
    <w:rsid w:val="003C1955"/>
    <w:rsid w:val="003C1BB3"/>
    <w:rsid w:val="003C4B5C"/>
    <w:rsid w:val="003C63CD"/>
    <w:rsid w:val="003D0793"/>
    <w:rsid w:val="003D1DBD"/>
    <w:rsid w:val="003D2A33"/>
    <w:rsid w:val="003D3ADB"/>
    <w:rsid w:val="003D56DD"/>
    <w:rsid w:val="003E07D8"/>
    <w:rsid w:val="003E451C"/>
    <w:rsid w:val="003E658F"/>
    <w:rsid w:val="003E761B"/>
    <w:rsid w:val="003F0A7A"/>
    <w:rsid w:val="003F0FE1"/>
    <w:rsid w:val="003F24E3"/>
    <w:rsid w:val="003F7772"/>
    <w:rsid w:val="003F7E5E"/>
    <w:rsid w:val="003F7EF5"/>
    <w:rsid w:val="004004C1"/>
    <w:rsid w:val="004018F0"/>
    <w:rsid w:val="00401F3F"/>
    <w:rsid w:val="00402308"/>
    <w:rsid w:val="00402D98"/>
    <w:rsid w:val="004064FF"/>
    <w:rsid w:val="0040673E"/>
    <w:rsid w:val="00406A64"/>
    <w:rsid w:val="00406CC2"/>
    <w:rsid w:val="00407680"/>
    <w:rsid w:val="00410104"/>
    <w:rsid w:val="00410F10"/>
    <w:rsid w:val="004139A9"/>
    <w:rsid w:val="00415882"/>
    <w:rsid w:val="00416993"/>
    <w:rsid w:val="0042265F"/>
    <w:rsid w:val="00424BCB"/>
    <w:rsid w:val="00425411"/>
    <w:rsid w:val="0042557A"/>
    <w:rsid w:val="00425B67"/>
    <w:rsid w:val="00440BF3"/>
    <w:rsid w:val="00443194"/>
    <w:rsid w:val="00445519"/>
    <w:rsid w:val="0045112D"/>
    <w:rsid w:val="00452EC7"/>
    <w:rsid w:val="00454930"/>
    <w:rsid w:val="00455BB1"/>
    <w:rsid w:val="0045718C"/>
    <w:rsid w:val="004571C5"/>
    <w:rsid w:val="004609E3"/>
    <w:rsid w:val="00460A51"/>
    <w:rsid w:val="00462D63"/>
    <w:rsid w:val="0046758A"/>
    <w:rsid w:val="00467E23"/>
    <w:rsid w:val="00471E33"/>
    <w:rsid w:val="00472E54"/>
    <w:rsid w:val="004762DD"/>
    <w:rsid w:val="004811AA"/>
    <w:rsid w:val="004825E8"/>
    <w:rsid w:val="004826D3"/>
    <w:rsid w:val="004838FF"/>
    <w:rsid w:val="00485400"/>
    <w:rsid w:val="00486931"/>
    <w:rsid w:val="00486DB5"/>
    <w:rsid w:val="004909D4"/>
    <w:rsid w:val="004918E9"/>
    <w:rsid w:val="0049293B"/>
    <w:rsid w:val="004944B6"/>
    <w:rsid w:val="004971CE"/>
    <w:rsid w:val="00497FB1"/>
    <w:rsid w:val="004A0159"/>
    <w:rsid w:val="004A070A"/>
    <w:rsid w:val="004A2B33"/>
    <w:rsid w:val="004A35EE"/>
    <w:rsid w:val="004A5DD6"/>
    <w:rsid w:val="004B0260"/>
    <w:rsid w:val="004B2BE8"/>
    <w:rsid w:val="004B39D1"/>
    <w:rsid w:val="004B72E9"/>
    <w:rsid w:val="004C0C1C"/>
    <w:rsid w:val="004C3ED2"/>
    <w:rsid w:val="004C405C"/>
    <w:rsid w:val="004C652E"/>
    <w:rsid w:val="004D02BE"/>
    <w:rsid w:val="004D0804"/>
    <w:rsid w:val="004D4915"/>
    <w:rsid w:val="004D5CC1"/>
    <w:rsid w:val="004D7161"/>
    <w:rsid w:val="004E0739"/>
    <w:rsid w:val="004E2AB8"/>
    <w:rsid w:val="004E42B8"/>
    <w:rsid w:val="004E4A5A"/>
    <w:rsid w:val="004E620A"/>
    <w:rsid w:val="004E671F"/>
    <w:rsid w:val="004F0091"/>
    <w:rsid w:val="004F13D6"/>
    <w:rsid w:val="004F21CE"/>
    <w:rsid w:val="004F268F"/>
    <w:rsid w:val="004F4ECA"/>
    <w:rsid w:val="005027B7"/>
    <w:rsid w:val="00504FAB"/>
    <w:rsid w:val="00505212"/>
    <w:rsid w:val="0050660D"/>
    <w:rsid w:val="0050739B"/>
    <w:rsid w:val="00507493"/>
    <w:rsid w:val="0051006C"/>
    <w:rsid w:val="0051124A"/>
    <w:rsid w:val="0051212A"/>
    <w:rsid w:val="0051307B"/>
    <w:rsid w:val="00515D4E"/>
    <w:rsid w:val="00515F4C"/>
    <w:rsid w:val="005166C1"/>
    <w:rsid w:val="0052016C"/>
    <w:rsid w:val="00521B7B"/>
    <w:rsid w:val="00523634"/>
    <w:rsid w:val="00523F64"/>
    <w:rsid w:val="005315C4"/>
    <w:rsid w:val="0054156A"/>
    <w:rsid w:val="005438C1"/>
    <w:rsid w:val="00543953"/>
    <w:rsid w:val="005445B1"/>
    <w:rsid w:val="00545483"/>
    <w:rsid w:val="005466B7"/>
    <w:rsid w:val="00546E13"/>
    <w:rsid w:val="0055513B"/>
    <w:rsid w:val="005553EF"/>
    <w:rsid w:val="00556F9A"/>
    <w:rsid w:val="005573D5"/>
    <w:rsid w:val="00562FBE"/>
    <w:rsid w:val="00563F8F"/>
    <w:rsid w:val="00566E49"/>
    <w:rsid w:val="00571582"/>
    <w:rsid w:val="0057243B"/>
    <w:rsid w:val="00573151"/>
    <w:rsid w:val="00574717"/>
    <w:rsid w:val="00576F7B"/>
    <w:rsid w:val="00583579"/>
    <w:rsid w:val="00586448"/>
    <w:rsid w:val="005875BF"/>
    <w:rsid w:val="005940EA"/>
    <w:rsid w:val="00595823"/>
    <w:rsid w:val="00596BF1"/>
    <w:rsid w:val="00597A22"/>
    <w:rsid w:val="005A3103"/>
    <w:rsid w:val="005A72EA"/>
    <w:rsid w:val="005B6CA2"/>
    <w:rsid w:val="005B6E93"/>
    <w:rsid w:val="005C10D0"/>
    <w:rsid w:val="005C4D7F"/>
    <w:rsid w:val="005C4EA3"/>
    <w:rsid w:val="005C5A12"/>
    <w:rsid w:val="005C74C2"/>
    <w:rsid w:val="005D103E"/>
    <w:rsid w:val="005D269C"/>
    <w:rsid w:val="005D375C"/>
    <w:rsid w:val="005D5298"/>
    <w:rsid w:val="005D6962"/>
    <w:rsid w:val="005D73F1"/>
    <w:rsid w:val="005E057D"/>
    <w:rsid w:val="005E0789"/>
    <w:rsid w:val="005E0F23"/>
    <w:rsid w:val="005E1FAA"/>
    <w:rsid w:val="005E392B"/>
    <w:rsid w:val="005E4EC6"/>
    <w:rsid w:val="005E5ABF"/>
    <w:rsid w:val="005E74A1"/>
    <w:rsid w:val="005F4216"/>
    <w:rsid w:val="005F6C76"/>
    <w:rsid w:val="005F7D2F"/>
    <w:rsid w:val="006001FC"/>
    <w:rsid w:val="00602D9B"/>
    <w:rsid w:val="006030E9"/>
    <w:rsid w:val="0060408F"/>
    <w:rsid w:val="00604D79"/>
    <w:rsid w:val="00605C8E"/>
    <w:rsid w:val="00605F25"/>
    <w:rsid w:val="00610211"/>
    <w:rsid w:val="0061103D"/>
    <w:rsid w:val="00612DE3"/>
    <w:rsid w:val="00613E62"/>
    <w:rsid w:val="0061417B"/>
    <w:rsid w:val="00614F1B"/>
    <w:rsid w:val="006153FA"/>
    <w:rsid w:val="006155AA"/>
    <w:rsid w:val="00616509"/>
    <w:rsid w:val="00616567"/>
    <w:rsid w:val="00620961"/>
    <w:rsid w:val="00620C1E"/>
    <w:rsid w:val="0062225E"/>
    <w:rsid w:val="00631829"/>
    <w:rsid w:val="006344AF"/>
    <w:rsid w:val="006414CF"/>
    <w:rsid w:val="006415F4"/>
    <w:rsid w:val="006418E3"/>
    <w:rsid w:val="00642945"/>
    <w:rsid w:val="00642DA4"/>
    <w:rsid w:val="00643DA7"/>
    <w:rsid w:val="00643DAE"/>
    <w:rsid w:val="0064433D"/>
    <w:rsid w:val="00644C84"/>
    <w:rsid w:val="00644E0C"/>
    <w:rsid w:val="0064675A"/>
    <w:rsid w:val="00647BE8"/>
    <w:rsid w:val="006500CD"/>
    <w:rsid w:val="0065403D"/>
    <w:rsid w:val="00655606"/>
    <w:rsid w:val="006579E3"/>
    <w:rsid w:val="006607AE"/>
    <w:rsid w:val="00660AC0"/>
    <w:rsid w:val="006610B5"/>
    <w:rsid w:val="00662789"/>
    <w:rsid w:val="006654D4"/>
    <w:rsid w:val="00665773"/>
    <w:rsid w:val="00666600"/>
    <w:rsid w:val="006668DE"/>
    <w:rsid w:val="0066752C"/>
    <w:rsid w:val="0067345F"/>
    <w:rsid w:val="00673C53"/>
    <w:rsid w:val="00675138"/>
    <w:rsid w:val="00675CA7"/>
    <w:rsid w:val="00676055"/>
    <w:rsid w:val="00682010"/>
    <w:rsid w:val="00683AC0"/>
    <w:rsid w:val="00684791"/>
    <w:rsid w:val="00684B70"/>
    <w:rsid w:val="00684BBA"/>
    <w:rsid w:val="00686CBA"/>
    <w:rsid w:val="00693A4B"/>
    <w:rsid w:val="00693C18"/>
    <w:rsid w:val="00694BDB"/>
    <w:rsid w:val="00697C86"/>
    <w:rsid w:val="006A0987"/>
    <w:rsid w:val="006A1108"/>
    <w:rsid w:val="006A13D5"/>
    <w:rsid w:val="006A1FE2"/>
    <w:rsid w:val="006A288D"/>
    <w:rsid w:val="006A3A53"/>
    <w:rsid w:val="006A498B"/>
    <w:rsid w:val="006A70DA"/>
    <w:rsid w:val="006B2AEE"/>
    <w:rsid w:val="006B3BED"/>
    <w:rsid w:val="006B4775"/>
    <w:rsid w:val="006B61C9"/>
    <w:rsid w:val="006B675A"/>
    <w:rsid w:val="006C1899"/>
    <w:rsid w:val="006C19BD"/>
    <w:rsid w:val="006C45E0"/>
    <w:rsid w:val="006C670F"/>
    <w:rsid w:val="006C70B3"/>
    <w:rsid w:val="006C7353"/>
    <w:rsid w:val="006C778C"/>
    <w:rsid w:val="006D06B9"/>
    <w:rsid w:val="006D07A2"/>
    <w:rsid w:val="006D0E6E"/>
    <w:rsid w:val="006D4ED6"/>
    <w:rsid w:val="006D51D9"/>
    <w:rsid w:val="006D709B"/>
    <w:rsid w:val="006E07BD"/>
    <w:rsid w:val="006E3B22"/>
    <w:rsid w:val="006E3FE8"/>
    <w:rsid w:val="006E4AFA"/>
    <w:rsid w:val="006E55D4"/>
    <w:rsid w:val="006E70F3"/>
    <w:rsid w:val="006E779A"/>
    <w:rsid w:val="006F09E6"/>
    <w:rsid w:val="006F2045"/>
    <w:rsid w:val="006F266B"/>
    <w:rsid w:val="00700566"/>
    <w:rsid w:val="00700AE8"/>
    <w:rsid w:val="007018BA"/>
    <w:rsid w:val="0070209D"/>
    <w:rsid w:val="0070253B"/>
    <w:rsid w:val="007041C9"/>
    <w:rsid w:val="007054FD"/>
    <w:rsid w:val="00707A9A"/>
    <w:rsid w:val="00711F14"/>
    <w:rsid w:val="0071261A"/>
    <w:rsid w:val="00713EB0"/>
    <w:rsid w:val="00715F84"/>
    <w:rsid w:val="00717140"/>
    <w:rsid w:val="00717B63"/>
    <w:rsid w:val="007210DC"/>
    <w:rsid w:val="00722044"/>
    <w:rsid w:val="007243A0"/>
    <w:rsid w:val="00725AA6"/>
    <w:rsid w:val="0072625D"/>
    <w:rsid w:val="00726371"/>
    <w:rsid w:val="00727B7D"/>
    <w:rsid w:val="00727F73"/>
    <w:rsid w:val="007301BD"/>
    <w:rsid w:val="00731CC8"/>
    <w:rsid w:val="00734C86"/>
    <w:rsid w:val="00737296"/>
    <w:rsid w:val="00743A4F"/>
    <w:rsid w:val="00743C84"/>
    <w:rsid w:val="007452C3"/>
    <w:rsid w:val="00745C1A"/>
    <w:rsid w:val="00746174"/>
    <w:rsid w:val="00746741"/>
    <w:rsid w:val="00747F4E"/>
    <w:rsid w:val="0075233F"/>
    <w:rsid w:val="007524E5"/>
    <w:rsid w:val="00753D01"/>
    <w:rsid w:val="00755406"/>
    <w:rsid w:val="00755F3C"/>
    <w:rsid w:val="00763A40"/>
    <w:rsid w:val="00764FA4"/>
    <w:rsid w:val="00765AC3"/>
    <w:rsid w:val="00766155"/>
    <w:rsid w:val="00767D21"/>
    <w:rsid w:val="0077111B"/>
    <w:rsid w:val="00773241"/>
    <w:rsid w:val="00780D6C"/>
    <w:rsid w:val="00785BC9"/>
    <w:rsid w:val="0078609C"/>
    <w:rsid w:val="00786C3E"/>
    <w:rsid w:val="00787B40"/>
    <w:rsid w:val="00787D41"/>
    <w:rsid w:val="00790712"/>
    <w:rsid w:val="00791B11"/>
    <w:rsid w:val="00796EAE"/>
    <w:rsid w:val="007A443D"/>
    <w:rsid w:val="007A5F92"/>
    <w:rsid w:val="007A64AE"/>
    <w:rsid w:val="007A6978"/>
    <w:rsid w:val="007A6EC3"/>
    <w:rsid w:val="007A7CC4"/>
    <w:rsid w:val="007B03B0"/>
    <w:rsid w:val="007B0A5B"/>
    <w:rsid w:val="007B1048"/>
    <w:rsid w:val="007B15AB"/>
    <w:rsid w:val="007B4D27"/>
    <w:rsid w:val="007B687A"/>
    <w:rsid w:val="007C1052"/>
    <w:rsid w:val="007C26BF"/>
    <w:rsid w:val="007C273F"/>
    <w:rsid w:val="007C3CB1"/>
    <w:rsid w:val="007C5675"/>
    <w:rsid w:val="007C6C3E"/>
    <w:rsid w:val="007C70D4"/>
    <w:rsid w:val="007C74BB"/>
    <w:rsid w:val="007D09DA"/>
    <w:rsid w:val="007D23AF"/>
    <w:rsid w:val="007D332D"/>
    <w:rsid w:val="007D3AA2"/>
    <w:rsid w:val="007D4020"/>
    <w:rsid w:val="007D6237"/>
    <w:rsid w:val="007D62F8"/>
    <w:rsid w:val="007E2229"/>
    <w:rsid w:val="007E35D5"/>
    <w:rsid w:val="007E4742"/>
    <w:rsid w:val="007E4C0D"/>
    <w:rsid w:val="007E7F67"/>
    <w:rsid w:val="007F1ED1"/>
    <w:rsid w:val="007F3496"/>
    <w:rsid w:val="007F38D7"/>
    <w:rsid w:val="007F3BDC"/>
    <w:rsid w:val="008019A3"/>
    <w:rsid w:val="00801DDF"/>
    <w:rsid w:val="008020E9"/>
    <w:rsid w:val="008020F9"/>
    <w:rsid w:val="00805DD0"/>
    <w:rsid w:val="00807692"/>
    <w:rsid w:val="00807B0C"/>
    <w:rsid w:val="00810815"/>
    <w:rsid w:val="00811655"/>
    <w:rsid w:val="00813AD8"/>
    <w:rsid w:val="008157A0"/>
    <w:rsid w:val="00815B21"/>
    <w:rsid w:val="00815F98"/>
    <w:rsid w:val="00816F7C"/>
    <w:rsid w:val="00820F4E"/>
    <w:rsid w:val="008214A3"/>
    <w:rsid w:val="008263DB"/>
    <w:rsid w:val="008264FA"/>
    <w:rsid w:val="008275FC"/>
    <w:rsid w:val="008278B0"/>
    <w:rsid w:val="00831301"/>
    <w:rsid w:val="00832B94"/>
    <w:rsid w:val="0083751A"/>
    <w:rsid w:val="00837531"/>
    <w:rsid w:val="008401C0"/>
    <w:rsid w:val="00847D8C"/>
    <w:rsid w:val="00852CA3"/>
    <w:rsid w:val="008558FE"/>
    <w:rsid w:val="00857EDD"/>
    <w:rsid w:val="00860E50"/>
    <w:rsid w:val="0086260C"/>
    <w:rsid w:val="0086614D"/>
    <w:rsid w:val="008678C4"/>
    <w:rsid w:val="00867C33"/>
    <w:rsid w:val="00871C8B"/>
    <w:rsid w:val="00871DD7"/>
    <w:rsid w:val="00873682"/>
    <w:rsid w:val="008746B3"/>
    <w:rsid w:val="0087791B"/>
    <w:rsid w:val="00882212"/>
    <w:rsid w:val="00882D95"/>
    <w:rsid w:val="0088352D"/>
    <w:rsid w:val="00883916"/>
    <w:rsid w:val="008854CE"/>
    <w:rsid w:val="008901CD"/>
    <w:rsid w:val="008925B0"/>
    <w:rsid w:val="008929AB"/>
    <w:rsid w:val="00892B9A"/>
    <w:rsid w:val="00892FB5"/>
    <w:rsid w:val="008947D6"/>
    <w:rsid w:val="0089675B"/>
    <w:rsid w:val="008A21C5"/>
    <w:rsid w:val="008A400B"/>
    <w:rsid w:val="008A45E2"/>
    <w:rsid w:val="008A5362"/>
    <w:rsid w:val="008B1B75"/>
    <w:rsid w:val="008B5C0D"/>
    <w:rsid w:val="008B62DF"/>
    <w:rsid w:val="008C37CB"/>
    <w:rsid w:val="008C45A8"/>
    <w:rsid w:val="008C5EC2"/>
    <w:rsid w:val="008C729D"/>
    <w:rsid w:val="008D033E"/>
    <w:rsid w:val="008D0A97"/>
    <w:rsid w:val="008D1653"/>
    <w:rsid w:val="008D1A46"/>
    <w:rsid w:val="008D2628"/>
    <w:rsid w:val="008D278F"/>
    <w:rsid w:val="008D3332"/>
    <w:rsid w:val="008D6079"/>
    <w:rsid w:val="008D6233"/>
    <w:rsid w:val="008E2DE2"/>
    <w:rsid w:val="008E3108"/>
    <w:rsid w:val="008E346D"/>
    <w:rsid w:val="008F0912"/>
    <w:rsid w:val="008F180D"/>
    <w:rsid w:val="008F2B3B"/>
    <w:rsid w:val="008F4D47"/>
    <w:rsid w:val="008F593D"/>
    <w:rsid w:val="008F5CC9"/>
    <w:rsid w:val="008F5DEB"/>
    <w:rsid w:val="008F6A3B"/>
    <w:rsid w:val="008F79F8"/>
    <w:rsid w:val="00901127"/>
    <w:rsid w:val="0090120E"/>
    <w:rsid w:val="0090174D"/>
    <w:rsid w:val="009021A8"/>
    <w:rsid w:val="009054FF"/>
    <w:rsid w:val="00906C53"/>
    <w:rsid w:val="009107E8"/>
    <w:rsid w:val="00910F09"/>
    <w:rsid w:val="0091217E"/>
    <w:rsid w:val="00913B72"/>
    <w:rsid w:val="00914B8A"/>
    <w:rsid w:val="009151F0"/>
    <w:rsid w:val="00921B52"/>
    <w:rsid w:val="009234FB"/>
    <w:rsid w:val="00926770"/>
    <w:rsid w:val="00927816"/>
    <w:rsid w:val="00932D0E"/>
    <w:rsid w:val="00936D57"/>
    <w:rsid w:val="00942077"/>
    <w:rsid w:val="00942167"/>
    <w:rsid w:val="009437CE"/>
    <w:rsid w:val="00944BEB"/>
    <w:rsid w:val="00946846"/>
    <w:rsid w:val="0094724D"/>
    <w:rsid w:val="00947D0C"/>
    <w:rsid w:val="00953BD2"/>
    <w:rsid w:val="00954054"/>
    <w:rsid w:val="00954307"/>
    <w:rsid w:val="009617C6"/>
    <w:rsid w:val="009644D2"/>
    <w:rsid w:val="00967A23"/>
    <w:rsid w:val="00967D5A"/>
    <w:rsid w:val="009709FD"/>
    <w:rsid w:val="009714B9"/>
    <w:rsid w:val="009725A1"/>
    <w:rsid w:val="00974704"/>
    <w:rsid w:val="009768F4"/>
    <w:rsid w:val="00977306"/>
    <w:rsid w:val="00977935"/>
    <w:rsid w:val="00983CEC"/>
    <w:rsid w:val="00983DEF"/>
    <w:rsid w:val="0098431A"/>
    <w:rsid w:val="00985A24"/>
    <w:rsid w:val="0098676E"/>
    <w:rsid w:val="00986827"/>
    <w:rsid w:val="0098783A"/>
    <w:rsid w:val="00987A03"/>
    <w:rsid w:val="009901E5"/>
    <w:rsid w:val="00991738"/>
    <w:rsid w:val="0099314B"/>
    <w:rsid w:val="00997A0E"/>
    <w:rsid w:val="00997B6C"/>
    <w:rsid w:val="009A274E"/>
    <w:rsid w:val="009A27B0"/>
    <w:rsid w:val="009A5470"/>
    <w:rsid w:val="009A5B5F"/>
    <w:rsid w:val="009A6C6D"/>
    <w:rsid w:val="009B096F"/>
    <w:rsid w:val="009B1E92"/>
    <w:rsid w:val="009B2006"/>
    <w:rsid w:val="009B38B1"/>
    <w:rsid w:val="009B45E1"/>
    <w:rsid w:val="009B6322"/>
    <w:rsid w:val="009B648A"/>
    <w:rsid w:val="009C10D0"/>
    <w:rsid w:val="009C1B52"/>
    <w:rsid w:val="009C1C45"/>
    <w:rsid w:val="009C3579"/>
    <w:rsid w:val="009C3E31"/>
    <w:rsid w:val="009C4C8D"/>
    <w:rsid w:val="009C70E1"/>
    <w:rsid w:val="009C726F"/>
    <w:rsid w:val="009C794A"/>
    <w:rsid w:val="009D1A89"/>
    <w:rsid w:val="009D280F"/>
    <w:rsid w:val="009D2861"/>
    <w:rsid w:val="009D39B3"/>
    <w:rsid w:val="009D5A45"/>
    <w:rsid w:val="009D5C57"/>
    <w:rsid w:val="009D6274"/>
    <w:rsid w:val="009D685C"/>
    <w:rsid w:val="009D7827"/>
    <w:rsid w:val="009E170D"/>
    <w:rsid w:val="009E1B8A"/>
    <w:rsid w:val="009E2664"/>
    <w:rsid w:val="009E3ABA"/>
    <w:rsid w:val="009E4C59"/>
    <w:rsid w:val="009E7B4F"/>
    <w:rsid w:val="009F09DD"/>
    <w:rsid w:val="009F13EC"/>
    <w:rsid w:val="009F14FD"/>
    <w:rsid w:val="009F1A53"/>
    <w:rsid w:val="009F240F"/>
    <w:rsid w:val="009F2561"/>
    <w:rsid w:val="009F35D6"/>
    <w:rsid w:val="009F6AC7"/>
    <w:rsid w:val="00A02FC7"/>
    <w:rsid w:val="00A05062"/>
    <w:rsid w:val="00A057AD"/>
    <w:rsid w:val="00A13585"/>
    <w:rsid w:val="00A1562D"/>
    <w:rsid w:val="00A15F0D"/>
    <w:rsid w:val="00A16F6D"/>
    <w:rsid w:val="00A20764"/>
    <w:rsid w:val="00A20F09"/>
    <w:rsid w:val="00A21E76"/>
    <w:rsid w:val="00A243EA"/>
    <w:rsid w:val="00A24FB2"/>
    <w:rsid w:val="00A24FBD"/>
    <w:rsid w:val="00A25B2E"/>
    <w:rsid w:val="00A25CC5"/>
    <w:rsid w:val="00A27F0C"/>
    <w:rsid w:val="00A3246A"/>
    <w:rsid w:val="00A32C78"/>
    <w:rsid w:val="00A32FA6"/>
    <w:rsid w:val="00A33916"/>
    <w:rsid w:val="00A33FCE"/>
    <w:rsid w:val="00A346D4"/>
    <w:rsid w:val="00A348C5"/>
    <w:rsid w:val="00A403BE"/>
    <w:rsid w:val="00A405FC"/>
    <w:rsid w:val="00A4304B"/>
    <w:rsid w:val="00A457FB"/>
    <w:rsid w:val="00A46B06"/>
    <w:rsid w:val="00A46E92"/>
    <w:rsid w:val="00A4714B"/>
    <w:rsid w:val="00A503C9"/>
    <w:rsid w:val="00A511E5"/>
    <w:rsid w:val="00A56616"/>
    <w:rsid w:val="00A56C5E"/>
    <w:rsid w:val="00A57AE1"/>
    <w:rsid w:val="00A61D43"/>
    <w:rsid w:val="00A63AE4"/>
    <w:rsid w:val="00A63C7E"/>
    <w:rsid w:val="00A75F99"/>
    <w:rsid w:val="00A76262"/>
    <w:rsid w:val="00A8212E"/>
    <w:rsid w:val="00A8320D"/>
    <w:rsid w:val="00A84C72"/>
    <w:rsid w:val="00A86F6B"/>
    <w:rsid w:val="00A87706"/>
    <w:rsid w:val="00A90589"/>
    <w:rsid w:val="00A92566"/>
    <w:rsid w:val="00A92E36"/>
    <w:rsid w:val="00A95862"/>
    <w:rsid w:val="00A96131"/>
    <w:rsid w:val="00A97BB8"/>
    <w:rsid w:val="00AA11E5"/>
    <w:rsid w:val="00AA1870"/>
    <w:rsid w:val="00AA3296"/>
    <w:rsid w:val="00AA3B43"/>
    <w:rsid w:val="00AA5B73"/>
    <w:rsid w:val="00AA76B6"/>
    <w:rsid w:val="00AB15B7"/>
    <w:rsid w:val="00AB1A1E"/>
    <w:rsid w:val="00AB4F8F"/>
    <w:rsid w:val="00AB623F"/>
    <w:rsid w:val="00AC03B8"/>
    <w:rsid w:val="00AC139E"/>
    <w:rsid w:val="00AC5191"/>
    <w:rsid w:val="00AC5712"/>
    <w:rsid w:val="00AC7CDE"/>
    <w:rsid w:val="00AD02C6"/>
    <w:rsid w:val="00AD081E"/>
    <w:rsid w:val="00AD0CAB"/>
    <w:rsid w:val="00AD135B"/>
    <w:rsid w:val="00AD389D"/>
    <w:rsid w:val="00AE0366"/>
    <w:rsid w:val="00AE132F"/>
    <w:rsid w:val="00AE133A"/>
    <w:rsid w:val="00AE1B36"/>
    <w:rsid w:val="00AE2D0D"/>
    <w:rsid w:val="00AE2E88"/>
    <w:rsid w:val="00AE57CC"/>
    <w:rsid w:val="00AE5823"/>
    <w:rsid w:val="00AE6C1E"/>
    <w:rsid w:val="00AE75FB"/>
    <w:rsid w:val="00AE79CB"/>
    <w:rsid w:val="00AE7F45"/>
    <w:rsid w:val="00AF36CB"/>
    <w:rsid w:val="00AF4B63"/>
    <w:rsid w:val="00AF6307"/>
    <w:rsid w:val="00B003D4"/>
    <w:rsid w:val="00B012E0"/>
    <w:rsid w:val="00B0246D"/>
    <w:rsid w:val="00B03407"/>
    <w:rsid w:val="00B03C62"/>
    <w:rsid w:val="00B03C72"/>
    <w:rsid w:val="00B054B2"/>
    <w:rsid w:val="00B06F85"/>
    <w:rsid w:val="00B2199B"/>
    <w:rsid w:val="00B23211"/>
    <w:rsid w:val="00B2380D"/>
    <w:rsid w:val="00B253DE"/>
    <w:rsid w:val="00B2639F"/>
    <w:rsid w:val="00B27179"/>
    <w:rsid w:val="00B2765F"/>
    <w:rsid w:val="00B30BFF"/>
    <w:rsid w:val="00B338B0"/>
    <w:rsid w:val="00B34836"/>
    <w:rsid w:val="00B367BB"/>
    <w:rsid w:val="00B36BA3"/>
    <w:rsid w:val="00B37B56"/>
    <w:rsid w:val="00B4024B"/>
    <w:rsid w:val="00B477CD"/>
    <w:rsid w:val="00B47983"/>
    <w:rsid w:val="00B50946"/>
    <w:rsid w:val="00B51299"/>
    <w:rsid w:val="00B5608A"/>
    <w:rsid w:val="00B6014D"/>
    <w:rsid w:val="00B60855"/>
    <w:rsid w:val="00B66119"/>
    <w:rsid w:val="00B719F4"/>
    <w:rsid w:val="00B725E4"/>
    <w:rsid w:val="00B72EC8"/>
    <w:rsid w:val="00B74BB4"/>
    <w:rsid w:val="00B74CC1"/>
    <w:rsid w:val="00B778F6"/>
    <w:rsid w:val="00B77B1E"/>
    <w:rsid w:val="00B809B7"/>
    <w:rsid w:val="00B8129F"/>
    <w:rsid w:val="00B81EBC"/>
    <w:rsid w:val="00B832FF"/>
    <w:rsid w:val="00B84728"/>
    <w:rsid w:val="00B85230"/>
    <w:rsid w:val="00B8571C"/>
    <w:rsid w:val="00B864F5"/>
    <w:rsid w:val="00B86A43"/>
    <w:rsid w:val="00B91422"/>
    <w:rsid w:val="00B919DF"/>
    <w:rsid w:val="00B92922"/>
    <w:rsid w:val="00B9506C"/>
    <w:rsid w:val="00B9748D"/>
    <w:rsid w:val="00BA2B9A"/>
    <w:rsid w:val="00BA3490"/>
    <w:rsid w:val="00BA6344"/>
    <w:rsid w:val="00BB145C"/>
    <w:rsid w:val="00BB5233"/>
    <w:rsid w:val="00BB686D"/>
    <w:rsid w:val="00BB6FD0"/>
    <w:rsid w:val="00BC11D0"/>
    <w:rsid w:val="00BC38FF"/>
    <w:rsid w:val="00BC3CDC"/>
    <w:rsid w:val="00BC5C45"/>
    <w:rsid w:val="00BC757C"/>
    <w:rsid w:val="00BD1634"/>
    <w:rsid w:val="00BD3045"/>
    <w:rsid w:val="00BD331A"/>
    <w:rsid w:val="00BD3AC9"/>
    <w:rsid w:val="00BD6985"/>
    <w:rsid w:val="00BD7355"/>
    <w:rsid w:val="00BE0C41"/>
    <w:rsid w:val="00BE2A83"/>
    <w:rsid w:val="00BE3433"/>
    <w:rsid w:val="00BE6C27"/>
    <w:rsid w:val="00BE7775"/>
    <w:rsid w:val="00BE788B"/>
    <w:rsid w:val="00BF10A4"/>
    <w:rsid w:val="00BF122C"/>
    <w:rsid w:val="00BF2D75"/>
    <w:rsid w:val="00BF4789"/>
    <w:rsid w:val="00BF775C"/>
    <w:rsid w:val="00C00002"/>
    <w:rsid w:val="00C003C0"/>
    <w:rsid w:val="00C020D6"/>
    <w:rsid w:val="00C024F3"/>
    <w:rsid w:val="00C03A23"/>
    <w:rsid w:val="00C050A8"/>
    <w:rsid w:val="00C050E7"/>
    <w:rsid w:val="00C0763F"/>
    <w:rsid w:val="00C07A46"/>
    <w:rsid w:val="00C11D21"/>
    <w:rsid w:val="00C11D45"/>
    <w:rsid w:val="00C12256"/>
    <w:rsid w:val="00C14813"/>
    <w:rsid w:val="00C16427"/>
    <w:rsid w:val="00C16BB4"/>
    <w:rsid w:val="00C22BEF"/>
    <w:rsid w:val="00C237BB"/>
    <w:rsid w:val="00C237E8"/>
    <w:rsid w:val="00C23828"/>
    <w:rsid w:val="00C30E21"/>
    <w:rsid w:val="00C31E6A"/>
    <w:rsid w:val="00C3389C"/>
    <w:rsid w:val="00C34E64"/>
    <w:rsid w:val="00C3725A"/>
    <w:rsid w:val="00C408B7"/>
    <w:rsid w:val="00C41911"/>
    <w:rsid w:val="00C4279E"/>
    <w:rsid w:val="00C47A6D"/>
    <w:rsid w:val="00C50083"/>
    <w:rsid w:val="00C50DB1"/>
    <w:rsid w:val="00C53364"/>
    <w:rsid w:val="00C54B19"/>
    <w:rsid w:val="00C56FDB"/>
    <w:rsid w:val="00C57594"/>
    <w:rsid w:val="00C60598"/>
    <w:rsid w:val="00C61FE1"/>
    <w:rsid w:val="00C62D16"/>
    <w:rsid w:val="00C63037"/>
    <w:rsid w:val="00C632F1"/>
    <w:rsid w:val="00C669F5"/>
    <w:rsid w:val="00C707B2"/>
    <w:rsid w:val="00C70FB7"/>
    <w:rsid w:val="00C72B5F"/>
    <w:rsid w:val="00C74EFD"/>
    <w:rsid w:val="00C75927"/>
    <w:rsid w:val="00C76318"/>
    <w:rsid w:val="00C82954"/>
    <w:rsid w:val="00C84001"/>
    <w:rsid w:val="00C84E6D"/>
    <w:rsid w:val="00C85194"/>
    <w:rsid w:val="00C9006A"/>
    <w:rsid w:val="00C91EE0"/>
    <w:rsid w:val="00C9204C"/>
    <w:rsid w:val="00C9351B"/>
    <w:rsid w:val="00C93627"/>
    <w:rsid w:val="00C93C02"/>
    <w:rsid w:val="00C94378"/>
    <w:rsid w:val="00C968E6"/>
    <w:rsid w:val="00C96E56"/>
    <w:rsid w:val="00CA0768"/>
    <w:rsid w:val="00CA4121"/>
    <w:rsid w:val="00CB0374"/>
    <w:rsid w:val="00CB0B75"/>
    <w:rsid w:val="00CB1570"/>
    <w:rsid w:val="00CB2326"/>
    <w:rsid w:val="00CB411A"/>
    <w:rsid w:val="00CB65FD"/>
    <w:rsid w:val="00CB6F3E"/>
    <w:rsid w:val="00CC09DE"/>
    <w:rsid w:val="00CC0BD0"/>
    <w:rsid w:val="00CC0D4E"/>
    <w:rsid w:val="00CC39C1"/>
    <w:rsid w:val="00CC4C01"/>
    <w:rsid w:val="00CD2058"/>
    <w:rsid w:val="00CD2B8B"/>
    <w:rsid w:val="00CD3D91"/>
    <w:rsid w:val="00CD4FA4"/>
    <w:rsid w:val="00CE149E"/>
    <w:rsid w:val="00CE16FE"/>
    <w:rsid w:val="00CE2856"/>
    <w:rsid w:val="00CE5C73"/>
    <w:rsid w:val="00CF0089"/>
    <w:rsid w:val="00CF1101"/>
    <w:rsid w:val="00CF1A74"/>
    <w:rsid w:val="00CF2902"/>
    <w:rsid w:val="00CF2A9E"/>
    <w:rsid w:val="00CF4FD8"/>
    <w:rsid w:val="00CF7708"/>
    <w:rsid w:val="00D01061"/>
    <w:rsid w:val="00D012D9"/>
    <w:rsid w:val="00D013B8"/>
    <w:rsid w:val="00D01D8C"/>
    <w:rsid w:val="00D04A88"/>
    <w:rsid w:val="00D0704C"/>
    <w:rsid w:val="00D07C13"/>
    <w:rsid w:val="00D07C2D"/>
    <w:rsid w:val="00D13CB2"/>
    <w:rsid w:val="00D15241"/>
    <w:rsid w:val="00D17147"/>
    <w:rsid w:val="00D17C63"/>
    <w:rsid w:val="00D214AA"/>
    <w:rsid w:val="00D219CA"/>
    <w:rsid w:val="00D240B6"/>
    <w:rsid w:val="00D31CB8"/>
    <w:rsid w:val="00D3563B"/>
    <w:rsid w:val="00D36D79"/>
    <w:rsid w:val="00D36DC9"/>
    <w:rsid w:val="00D41B1D"/>
    <w:rsid w:val="00D41EFD"/>
    <w:rsid w:val="00D42214"/>
    <w:rsid w:val="00D45786"/>
    <w:rsid w:val="00D465FA"/>
    <w:rsid w:val="00D46FB5"/>
    <w:rsid w:val="00D505D6"/>
    <w:rsid w:val="00D51C75"/>
    <w:rsid w:val="00D5248D"/>
    <w:rsid w:val="00D56400"/>
    <w:rsid w:val="00D57D05"/>
    <w:rsid w:val="00D618FE"/>
    <w:rsid w:val="00D67E47"/>
    <w:rsid w:val="00D70D14"/>
    <w:rsid w:val="00D72488"/>
    <w:rsid w:val="00D72947"/>
    <w:rsid w:val="00D75DA9"/>
    <w:rsid w:val="00D808F3"/>
    <w:rsid w:val="00D81999"/>
    <w:rsid w:val="00D82253"/>
    <w:rsid w:val="00D82F56"/>
    <w:rsid w:val="00D945EB"/>
    <w:rsid w:val="00D97066"/>
    <w:rsid w:val="00DA11FD"/>
    <w:rsid w:val="00DA1353"/>
    <w:rsid w:val="00DA3101"/>
    <w:rsid w:val="00DA33F0"/>
    <w:rsid w:val="00DA44B9"/>
    <w:rsid w:val="00DA4C4F"/>
    <w:rsid w:val="00DA50C1"/>
    <w:rsid w:val="00DA536C"/>
    <w:rsid w:val="00DA5D7A"/>
    <w:rsid w:val="00DA70E4"/>
    <w:rsid w:val="00DA7429"/>
    <w:rsid w:val="00DB047B"/>
    <w:rsid w:val="00DB14A4"/>
    <w:rsid w:val="00DB1536"/>
    <w:rsid w:val="00DB55FE"/>
    <w:rsid w:val="00DB56D3"/>
    <w:rsid w:val="00DB72D2"/>
    <w:rsid w:val="00DB751D"/>
    <w:rsid w:val="00DC0940"/>
    <w:rsid w:val="00DC3DE3"/>
    <w:rsid w:val="00DC3E17"/>
    <w:rsid w:val="00DC524C"/>
    <w:rsid w:val="00DC5DB1"/>
    <w:rsid w:val="00DC6E12"/>
    <w:rsid w:val="00DC70AE"/>
    <w:rsid w:val="00DD2D37"/>
    <w:rsid w:val="00DD5DDC"/>
    <w:rsid w:val="00DD5F1B"/>
    <w:rsid w:val="00DE3581"/>
    <w:rsid w:val="00DE3EAC"/>
    <w:rsid w:val="00DF041E"/>
    <w:rsid w:val="00DF0E5B"/>
    <w:rsid w:val="00DF10B5"/>
    <w:rsid w:val="00DF181C"/>
    <w:rsid w:val="00DF4822"/>
    <w:rsid w:val="00DF7415"/>
    <w:rsid w:val="00E014B1"/>
    <w:rsid w:val="00E03DFC"/>
    <w:rsid w:val="00E04400"/>
    <w:rsid w:val="00E0455A"/>
    <w:rsid w:val="00E0659B"/>
    <w:rsid w:val="00E06A56"/>
    <w:rsid w:val="00E1105E"/>
    <w:rsid w:val="00E11D42"/>
    <w:rsid w:val="00E12469"/>
    <w:rsid w:val="00E14253"/>
    <w:rsid w:val="00E211BA"/>
    <w:rsid w:val="00E22885"/>
    <w:rsid w:val="00E22C7E"/>
    <w:rsid w:val="00E24322"/>
    <w:rsid w:val="00E2567B"/>
    <w:rsid w:val="00E2675A"/>
    <w:rsid w:val="00E27BF4"/>
    <w:rsid w:val="00E30959"/>
    <w:rsid w:val="00E33172"/>
    <w:rsid w:val="00E33904"/>
    <w:rsid w:val="00E40E17"/>
    <w:rsid w:val="00E40FFF"/>
    <w:rsid w:val="00E41B10"/>
    <w:rsid w:val="00E46F3E"/>
    <w:rsid w:val="00E47EE0"/>
    <w:rsid w:val="00E601EC"/>
    <w:rsid w:val="00E61228"/>
    <w:rsid w:val="00E64627"/>
    <w:rsid w:val="00E709F8"/>
    <w:rsid w:val="00E776F4"/>
    <w:rsid w:val="00E779CD"/>
    <w:rsid w:val="00E82098"/>
    <w:rsid w:val="00E82FAB"/>
    <w:rsid w:val="00E835B2"/>
    <w:rsid w:val="00E83C4F"/>
    <w:rsid w:val="00E84D0F"/>
    <w:rsid w:val="00E85680"/>
    <w:rsid w:val="00E902C7"/>
    <w:rsid w:val="00E914BE"/>
    <w:rsid w:val="00E93194"/>
    <w:rsid w:val="00E95CAB"/>
    <w:rsid w:val="00E96597"/>
    <w:rsid w:val="00EA1DA6"/>
    <w:rsid w:val="00EA2572"/>
    <w:rsid w:val="00EA3330"/>
    <w:rsid w:val="00EA4C50"/>
    <w:rsid w:val="00EA5733"/>
    <w:rsid w:val="00EB10F2"/>
    <w:rsid w:val="00EB30BA"/>
    <w:rsid w:val="00EB3244"/>
    <w:rsid w:val="00EB492C"/>
    <w:rsid w:val="00EB53BF"/>
    <w:rsid w:val="00EB5BBC"/>
    <w:rsid w:val="00EB7894"/>
    <w:rsid w:val="00EC06F3"/>
    <w:rsid w:val="00EC537F"/>
    <w:rsid w:val="00EC5726"/>
    <w:rsid w:val="00EC5DAE"/>
    <w:rsid w:val="00EC6A2F"/>
    <w:rsid w:val="00EC6F5A"/>
    <w:rsid w:val="00ED1968"/>
    <w:rsid w:val="00ED2415"/>
    <w:rsid w:val="00ED2952"/>
    <w:rsid w:val="00ED2E24"/>
    <w:rsid w:val="00ED3D82"/>
    <w:rsid w:val="00ED79EA"/>
    <w:rsid w:val="00EE0842"/>
    <w:rsid w:val="00EE1783"/>
    <w:rsid w:val="00EE1B16"/>
    <w:rsid w:val="00EE42C2"/>
    <w:rsid w:val="00EE5805"/>
    <w:rsid w:val="00EE6EC8"/>
    <w:rsid w:val="00EF0344"/>
    <w:rsid w:val="00EF0AAB"/>
    <w:rsid w:val="00EF38E5"/>
    <w:rsid w:val="00EF63D6"/>
    <w:rsid w:val="00EF63E0"/>
    <w:rsid w:val="00EF715D"/>
    <w:rsid w:val="00F05D8D"/>
    <w:rsid w:val="00F108E2"/>
    <w:rsid w:val="00F1239B"/>
    <w:rsid w:val="00F135BD"/>
    <w:rsid w:val="00F16646"/>
    <w:rsid w:val="00F16CA7"/>
    <w:rsid w:val="00F2002B"/>
    <w:rsid w:val="00F23823"/>
    <w:rsid w:val="00F25160"/>
    <w:rsid w:val="00F25525"/>
    <w:rsid w:val="00F26560"/>
    <w:rsid w:val="00F275CA"/>
    <w:rsid w:val="00F277DD"/>
    <w:rsid w:val="00F30267"/>
    <w:rsid w:val="00F3505B"/>
    <w:rsid w:val="00F3593D"/>
    <w:rsid w:val="00F35ADA"/>
    <w:rsid w:val="00F36C22"/>
    <w:rsid w:val="00F371C5"/>
    <w:rsid w:val="00F4193E"/>
    <w:rsid w:val="00F41E4B"/>
    <w:rsid w:val="00F4289A"/>
    <w:rsid w:val="00F456E5"/>
    <w:rsid w:val="00F457DE"/>
    <w:rsid w:val="00F47965"/>
    <w:rsid w:val="00F52CB4"/>
    <w:rsid w:val="00F553AB"/>
    <w:rsid w:val="00F65E8A"/>
    <w:rsid w:val="00F665BB"/>
    <w:rsid w:val="00F6758C"/>
    <w:rsid w:val="00F6795D"/>
    <w:rsid w:val="00F73009"/>
    <w:rsid w:val="00F74D6A"/>
    <w:rsid w:val="00F76824"/>
    <w:rsid w:val="00F820EE"/>
    <w:rsid w:val="00F822D0"/>
    <w:rsid w:val="00F838E5"/>
    <w:rsid w:val="00F83F10"/>
    <w:rsid w:val="00F851B3"/>
    <w:rsid w:val="00F86BE9"/>
    <w:rsid w:val="00F86D0E"/>
    <w:rsid w:val="00F911C8"/>
    <w:rsid w:val="00F93A79"/>
    <w:rsid w:val="00F93E01"/>
    <w:rsid w:val="00F97CFD"/>
    <w:rsid w:val="00FA0782"/>
    <w:rsid w:val="00FA1897"/>
    <w:rsid w:val="00FA450A"/>
    <w:rsid w:val="00FA7F37"/>
    <w:rsid w:val="00FB127D"/>
    <w:rsid w:val="00FB16C9"/>
    <w:rsid w:val="00FB3EFE"/>
    <w:rsid w:val="00FB540D"/>
    <w:rsid w:val="00FB58F7"/>
    <w:rsid w:val="00FC0823"/>
    <w:rsid w:val="00FC326F"/>
    <w:rsid w:val="00FC32B7"/>
    <w:rsid w:val="00FC3FB6"/>
    <w:rsid w:val="00FC4016"/>
    <w:rsid w:val="00FC54AE"/>
    <w:rsid w:val="00FC5F1A"/>
    <w:rsid w:val="00FC6EF0"/>
    <w:rsid w:val="00FD1A9B"/>
    <w:rsid w:val="00FD1AA3"/>
    <w:rsid w:val="00FD2BE5"/>
    <w:rsid w:val="00FD3C3B"/>
    <w:rsid w:val="00FD5CDF"/>
    <w:rsid w:val="00FD690B"/>
    <w:rsid w:val="00FD6B32"/>
    <w:rsid w:val="00FD7AA5"/>
    <w:rsid w:val="00FD7FD3"/>
    <w:rsid w:val="00FE2561"/>
    <w:rsid w:val="00FE28C7"/>
    <w:rsid w:val="00FE341F"/>
    <w:rsid w:val="00FE37D7"/>
    <w:rsid w:val="00FE40F5"/>
    <w:rsid w:val="00FE49D2"/>
    <w:rsid w:val="00FE509D"/>
    <w:rsid w:val="00FE7491"/>
    <w:rsid w:val="00FE7BDB"/>
    <w:rsid w:val="00FE7D74"/>
    <w:rsid w:val="00FF03D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18AA-A74A-4499-98EF-8A413FB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1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1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3EB614533D9A9DA42D891B02A4D0C83216DDD1806100BDDA81DE3FDE15081631EE38468E3A0C57DF3D22707A8459827235CD75NBg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4208</Words>
  <Characters>23986</Characters>
  <Application>Microsoft Office Word</Application>
  <DocSecurity>0</DocSecurity>
  <Lines>199</Lines>
  <Paragraphs>56</Paragraphs>
  <ScaleCrop>false</ScaleCrop>
  <Company/>
  <LinksUpToDate>false</LinksUpToDate>
  <CharactersWithSpaces>28138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</dc:creator>
  <cp:keywords/>
  <dc:description/>
  <cp:lastModifiedBy>administrat</cp:lastModifiedBy>
  <cp:revision>1</cp:revision>
  <dcterms:created xsi:type="dcterms:W3CDTF">2022-11-10T14:32:00Z</dcterms:created>
  <dcterms:modified xsi:type="dcterms:W3CDTF">2022-11-10T14:37:00Z</dcterms:modified>
</cp:coreProperties>
</file>